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B" w:rsidRDefault="00336632" w:rsidP="00336632">
      <w:pPr>
        <w:pStyle w:val="NormalWeb"/>
        <w:bidi/>
        <w:jc w:val="center"/>
        <w:rPr>
          <w:rFonts w:cs="Far.Traffic"/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2089991" cy="1348740"/>
            <wp:effectExtent l="19050" t="0" r="5509" b="0"/>
            <wp:docPr id="2" name="Picture 1" descr="D:\عکسسس\آرم\لوگو سربر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کسسس\آرم\لوگو سربر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64" cy="135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632">
        <w:rPr>
          <w:b/>
          <w:bCs/>
          <w:noProof/>
          <w:sz w:val="36"/>
          <w:szCs w:val="36"/>
          <w:rtl/>
        </w:rPr>
        <w:t xml:space="preserve"> </w:t>
      </w:r>
    </w:p>
    <w:p w:rsidR="00A8475A" w:rsidRPr="003070F6" w:rsidRDefault="00FF0BEE" w:rsidP="00FF0BEE">
      <w:pPr>
        <w:pStyle w:val="NormalWeb"/>
        <w:bidi/>
        <w:rPr>
          <w:rFonts w:cs="Far.Traffic"/>
          <w:b/>
          <w:bCs/>
          <w:sz w:val="36"/>
          <w:szCs w:val="36"/>
        </w:rPr>
      </w:pPr>
      <w:r>
        <w:rPr>
          <w:rFonts w:cs="Far.Traffic" w:hint="cs"/>
          <w:b/>
          <w:bCs/>
          <w:sz w:val="36"/>
          <w:szCs w:val="36"/>
          <w:rtl/>
        </w:rPr>
        <w:t>ماده : 1</w:t>
      </w:r>
      <w:r w:rsidR="009206AB">
        <w:rPr>
          <w:rFonts w:cs="Far.Traffic" w:hint="cs"/>
          <w:b/>
          <w:bCs/>
          <w:sz w:val="36"/>
          <w:szCs w:val="36"/>
          <w:rtl/>
        </w:rPr>
        <w:t xml:space="preserve"> ( طرفین قرارداد)</w:t>
      </w:r>
      <w:bookmarkStart w:id="0" w:name="_GoBack"/>
      <w:bookmarkEnd w:id="0"/>
    </w:p>
    <w:p w:rsidR="00A8475A" w:rsidRPr="00FF0BEE" w:rsidRDefault="00A8475A" w:rsidP="00A57094">
      <w:pPr>
        <w:pStyle w:val="NormalWeb"/>
        <w:bidi/>
        <w:jc w:val="both"/>
        <w:rPr>
          <w:rFonts w:cs="Far.Traffic"/>
          <w:b/>
          <w:bCs/>
        </w:rPr>
      </w:pPr>
      <w:r w:rsidRPr="00FF0BEE">
        <w:rPr>
          <w:rFonts w:cs="Far.Traffic" w:hint="cs"/>
          <w:b/>
          <w:bCs/>
          <w:rtl/>
        </w:rPr>
        <w:t>این قرارداد بین شرکت همراه پرداز فن آموز به شماره ثب</w:t>
      </w:r>
      <w:r w:rsidR="00B768AD" w:rsidRPr="00FF0BEE">
        <w:rPr>
          <w:rFonts w:cs="Far.Traffic" w:hint="cs"/>
          <w:b/>
          <w:bCs/>
          <w:rtl/>
        </w:rPr>
        <w:t>ت  543934 به</w:t>
      </w:r>
      <w:r w:rsidR="00A57094" w:rsidRPr="00FF0BEE">
        <w:rPr>
          <w:rFonts w:cs="Far.Traffic" w:hint="cs"/>
          <w:b/>
          <w:bCs/>
          <w:rtl/>
        </w:rPr>
        <w:t xml:space="preserve"> نشانی تهران بزرگ میدان ونک خیابان گاندی جنوبی کوچه 21 پلاک 26 واحد 10 کدپستی 1517863433</w:t>
      </w:r>
      <w:r w:rsidRPr="00FF0BEE">
        <w:rPr>
          <w:rFonts w:cs="Far.Traffic" w:hint="cs"/>
          <w:b/>
          <w:bCs/>
          <w:rtl/>
        </w:rPr>
        <w:t>که من بعد طرف اول نامیده می شود.</w:t>
      </w:r>
    </w:p>
    <w:p w:rsidR="00A8475A" w:rsidRPr="00FF0BEE" w:rsidRDefault="00A8475A" w:rsidP="007C2475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و شرکت</w:t>
      </w:r>
      <w:r w:rsidR="00C74657">
        <w:rPr>
          <w:rFonts w:cs="Far.Traffic" w:hint="cs"/>
          <w:b/>
          <w:bCs/>
          <w:rtl/>
        </w:rPr>
        <w:t xml:space="preserve">                             </w:t>
      </w:r>
      <w:r w:rsidRPr="00FF0BEE">
        <w:rPr>
          <w:rFonts w:cs="Far.Traffic" w:hint="cs"/>
          <w:b/>
          <w:bCs/>
          <w:rtl/>
        </w:rPr>
        <w:t>به شماره ثبت</w:t>
      </w:r>
      <w:r w:rsidR="00C74657">
        <w:rPr>
          <w:rFonts w:cs="Far.Traffic" w:hint="cs"/>
          <w:b/>
          <w:bCs/>
          <w:rtl/>
        </w:rPr>
        <w:t xml:space="preserve">                     </w:t>
      </w:r>
      <w:r w:rsidRPr="00FF0BEE">
        <w:rPr>
          <w:rFonts w:cs="Far.Traffic" w:hint="cs"/>
          <w:b/>
          <w:bCs/>
          <w:rtl/>
        </w:rPr>
        <w:t xml:space="preserve"> به مدیریت عاملی آقا</w:t>
      </w:r>
      <w:r w:rsidR="00337D97" w:rsidRPr="00FF0BEE">
        <w:rPr>
          <w:rFonts w:cs="Far.Traffic" w:hint="cs"/>
          <w:b/>
          <w:bCs/>
          <w:rtl/>
        </w:rPr>
        <w:t xml:space="preserve">/خانم </w:t>
      </w:r>
      <w:r w:rsidRPr="00FF0BEE">
        <w:rPr>
          <w:rFonts w:cs="Far.Traffic" w:hint="cs"/>
          <w:b/>
          <w:bCs/>
          <w:rtl/>
        </w:rPr>
        <w:t xml:space="preserve"> </w:t>
      </w:r>
      <w:r w:rsidR="00C74657">
        <w:rPr>
          <w:rFonts w:cs="Far.Traffic" w:hint="cs"/>
          <w:rtl/>
        </w:rPr>
        <w:t xml:space="preserve">                              </w:t>
      </w:r>
      <w:r w:rsidRPr="00FF0BEE">
        <w:rPr>
          <w:rFonts w:cs="Far.Traffic" w:hint="cs"/>
          <w:b/>
          <w:bCs/>
          <w:rtl/>
        </w:rPr>
        <w:t xml:space="preserve">فرزند </w:t>
      </w:r>
      <w:r w:rsidR="00C74657">
        <w:rPr>
          <w:rFonts w:cs="Far.Traffic" w:hint="cs"/>
          <w:b/>
          <w:bCs/>
          <w:rtl/>
        </w:rPr>
        <w:t xml:space="preserve">                            </w:t>
      </w:r>
      <w:r w:rsidRPr="00FF0BEE">
        <w:rPr>
          <w:rFonts w:cs="Far.Traffic" w:hint="cs"/>
          <w:b/>
          <w:bCs/>
          <w:rtl/>
        </w:rPr>
        <w:t xml:space="preserve"> </w:t>
      </w:r>
      <w:r w:rsidR="00C74657">
        <w:rPr>
          <w:rFonts w:cs="Far.Traffic" w:hint="cs"/>
          <w:b/>
          <w:bCs/>
          <w:rtl/>
        </w:rPr>
        <w:t xml:space="preserve">    </w:t>
      </w:r>
      <w:r w:rsidRPr="00FF0BEE">
        <w:rPr>
          <w:rFonts w:hint="cs"/>
          <w:b/>
          <w:bCs/>
          <w:rtl/>
        </w:rPr>
        <w:t> </w:t>
      </w:r>
      <w:r w:rsidR="00C74657">
        <w:rPr>
          <w:rFonts w:hint="cs"/>
          <w:b/>
          <w:bCs/>
          <w:rtl/>
        </w:rPr>
        <w:t xml:space="preserve">            </w:t>
      </w:r>
      <w:r w:rsidRPr="00FF0BEE">
        <w:rPr>
          <w:rFonts w:cs="Far.Traffic" w:hint="cs"/>
          <w:b/>
          <w:bCs/>
          <w:rtl/>
        </w:rPr>
        <w:t xml:space="preserve">به شماره ملی </w:t>
      </w:r>
      <w:r w:rsidR="00C74657">
        <w:rPr>
          <w:rFonts w:cs="Far.Traffic" w:hint="cs"/>
          <w:b/>
          <w:bCs/>
          <w:rtl/>
        </w:rPr>
        <w:t xml:space="preserve">                      </w:t>
      </w:r>
      <w:r w:rsidRPr="00FF0BEE">
        <w:rPr>
          <w:rFonts w:cs="Far.Traffic" w:hint="cs"/>
          <w:b/>
          <w:bCs/>
          <w:rtl/>
        </w:rPr>
        <w:t xml:space="preserve"> به موجب آگهی روزنامه رسمی شماره </w:t>
      </w:r>
      <w:r w:rsidR="00C74657">
        <w:rPr>
          <w:rFonts w:cs="Far.Traffic" w:hint="cs"/>
          <w:b/>
          <w:bCs/>
          <w:rtl/>
        </w:rPr>
        <w:t xml:space="preserve">                          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مورخه </w:t>
      </w:r>
      <w:r w:rsidR="007C2475">
        <w:rPr>
          <w:rFonts w:cs="Far.Traffic" w:hint="cs"/>
          <w:b/>
          <w:bCs/>
          <w:rtl/>
        </w:rPr>
        <w:t xml:space="preserve">                   </w:t>
      </w:r>
      <w:r w:rsidRPr="00FF0BEE">
        <w:rPr>
          <w:rFonts w:cs="Far.Traffic" w:hint="cs"/>
          <w:b/>
          <w:bCs/>
          <w:rtl/>
        </w:rPr>
        <w:t xml:space="preserve"> </w:t>
      </w:r>
      <w:r w:rsidR="007C2475">
        <w:rPr>
          <w:rFonts w:cs="Far.Traffic" w:hint="cs"/>
          <w:b/>
          <w:bCs/>
          <w:rtl/>
        </w:rPr>
        <w:t xml:space="preserve"> ....../......./.......</w:t>
      </w:r>
      <w:r w:rsidR="00D334EC">
        <w:rPr>
          <w:rFonts w:cs="Far.Traffic" w:hint="cs"/>
          <w:b/>
          <w:bCs/>
          <w:rtl/>
        </w:rPr>
        <w:t xml:space="preserve"> </w:t>
      </w:r>
      <w:r w:rsidRPr="00FF0BEE">
        <w:rPr>
          <w:rFonts w:cs="Far.Traffic" w:hint="cs"/>
          <w:b/>
          <w:bCs/>
          <w:rtl/>
        </w:rPr>
        <w:t xml:space="preserve">مدیرعامل و عضو هیئت </w:t>
      </w:r>
      <w:r w:rsidR="00CB0821">
        <w:rPr>
          <w:rFonts w:cs="Far.Traffic" w:hint="cs"/>
          <w:b/>
          <w:bCs/>
          <w:rtl/>
        </w:rPr>
        <w:t xml:space="preserve">مدیره شرکت می‌باشد و در </w:t>
      </w:r>
      <w:r w:rsidRPr="00FF0BEE">
        <w:rPr>
          <w:rFonts w:cs="Far.Traffic" w:hint="cs"/>
          <w:b/>
          <w:bCs/>
          <w:rtl/>
        </w:rPr>
        <w:t xml:space="preserve">اساسنامه شرکت حق امضاء کلیه اسناد تعهدآور را دارد (فتوکپی آخرین آگهی روزنامه رسمی و اساسنامه که مبین هویت شرکت و مدیرعامل و دارندگان حق امضاء باشد، </w:t>
      </w:r>
      <w:r w:rsidR="002306FB">
        <w:rPr>
          <w:rFonts w:cs="Far.Traffic" w:hint="cs"/>
          <w:b/>
          <w:bCs/>
          <w:rtl/>
        </w:rPr>
        <w:t xml:space="preserve">و همچنین </w:t>
      </w:r>
      <w:r w:rsidR="00B848C7">
        <w:rPr>
          <w:rFonts w:cs="Far.Traffic" w:hint="cs"/>
          <w:b/>
          <w:bCs/>
          <w:rtl/>
        </w:rPr>
        <w:t xml:space="preserve"> </w:t>
      </w:r>
      <w:r w:rsidR="002306FB">
        <w:rPr>
          <w:rFonts w:cs="Far.Traffic" w:hint="cs"/>
          <w:b/>
          <w:bCs/>
          <w:rtl/>
        </w:rPr>
        <w:t>فتوکپی</w:t>
      </w:r>
      <w:r w:rsidR="00B848C7">
        <w:rPr>
          <w:rFonts w:cs="Far.Traffic" w:hint="cs"/>
          <w:b/>
          <w:bCs/>
          <w:rtl/>
        </w:rPr>
        <w:t xml:space="preserve"> </w:t>
      </w:r>
      <w:r w:rsidR="002306FB">
        <w:rPr>
          <w:rFonts w:cs="Far.Traffic" w:hint="cs"/>
          <w:b/>
          <w:bCs/>
          <w:rtl/>
        </w:rPr>
        <w:t xml:space="preserve"> شناسنامه و کارت ملی دارنده </w:t>
      </w:r>
      <w:r w:rsidR="00C11815">
        <w:rPr>
          <w:rFonts w:cs="Far.Traffic" w:hint="cs"/>
          <w:b/>
          <w:bCs/>
          <w:rtl/>
        </w:rPr>
        <w:t>طرف اصلی قرارداد</w:t>
      </w:r>
      <w:r w:rsidR="00B848C7">
        <w:rPr>
          <w:rFonts w:cs="Far.Traffic" w:hint="cs"/>
          <w:b/>
          <w:bCs/>
          <w:rtl/>
        </w:rPr>
        <w:t xml:space="preserve"> </w:t>
      </w:r>
      <w:r w:rsidR="00C11815">
        <w:rPr>
          <w:rFonts w:cs="Far.Traffic" w:hint="cs"/>
          <w:b/>
          <w:bCs/>
          <w:rtl/>
        </w:rPr>
        <w:t>خوا</w:t>
      </w:r>
      <w:r w:rsidR="00B848C7">
        <w:rPr>
          <w:rFonts w:cs="Far.Traffic" w:hint="cs"/>
          <w:b/>
          <w:bCs/>
          <w:rtl/>
        </w:rPr>
        <w:t>ه</w:t>
      </w:r>
      <w:r w:rsidR="00C11815">
        <w:rPr>
          <w:rFonts w:cs="Far.Traffic" w:hint="cs"/>
          <w:b/>
          <w:bCs/>
          <w:rtl/>
        </w:rPr>
        <w:t>د</w:t>
      </w:r>
      <w:r w:rsidR="00B848C7">
        <w:rPr>
          <w:rFonts w:cs="Far.Traffic" w:hint="cs"/>
          <w:b/>
          <w:bCs/>
          <w:rtl/>
        </w:rPr>
        <w:t xml:space="preserve"> </w:t>
      </w:r>
      <w:r w:rsidR="00CB0821">
        <w:rPr>
          <w:rFonts w:cs="Far.Traffic" w:hint="cs"/>
          <w:b/>
          <w:bCs/>
          <w:rtl/>
        </w:rPr>
        <w:t>شد</w:t>
      </w:r>
      <w:r w:rsidR="00244AED">
        <w:rPr>
          <w:rFonts w:cs="Far.Traffic" w:hint="cs"/>
          <w:b/>
          <w:bCs/>
          <w:rtl/>
        </w:rPr>
        <w:t>)</w:t>
      </w:r>
      <w:r w:rsidR="00CB0821">
        <w:rPr>
          <w:rFonts w:cs="Far.Traffic" w:hint="cs"/>
          <w:b/>
          <w:bCs/>
          <w:rtl/>
        </w:rPr>
        <w:t>.</w:t>
      </w:r>
      <w:r w:rsidR="00C11815">
        <w:rPr>
          <w:rFonts w:cs="Far.Traffic" w:hint="cs"/>
          <w:b/>
          <w:bCs/>
          <w:rtl/>
        </w:rPr>
        <w:t xml:space="preserve"> </w:t>
      </w:r>
      <w:r w:rsidRPr="00FF0BEE">
        <w:rPr>
          <w:rFonts w:cs="Far.Traffic" w:hint="cs"/>
          <w:b/>
          <w:bCs/>
          <w:rtl/>
        </w:rPr>
        <w:t xml:space="preserve">به نشانی </w:t>
      </w:r>
      <w:r w:rsidR="007C2475">
        <w:rPr>
          <w:rFonts w:cs="Far.Traffic" w:hint="cs"/>
          <w:b/>
          <w:bCs/>
          <w:rtl/>
        </w:rPr>
        <w:t xml:space="preserve">                                   :                                                                      </w:t>
      </w:r>
      <w:r w:rsidRPr="00FF0BEE">
        <w:rPr>
          <w:rFonts w:cs="Far.Traffic" w:hint="cs"/>
          <w:b/>
          <w:bCs/>
          <w:rtl/>
        </w:rPr>
        <w:t>که از این پس طرف دوم (نماینده فروش)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نامیده می‌شود از طرف دیگر مطابق با شرایط و مفاد ذیل منعقد می‌گردد.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تبصره-هرگونه اخطار، درخواست و مکاتبه در خصوص مفاد این قرارداد باید کتباً به نشانی طرفین که در این قرارداد نوشته شده و اقامتگاه قانونی آنان محسوب می‌شود ارسال گردد. در صورتیکه این محل تغییر کند می‌بایست محل جدید بلافاصله کتباً به طرف دیگر اطلاع داده شود و در صورت تخلف، ارسال اخطار، درخواست یا مکاتبه به اقامتگاه قانونی سابق وی، ابلاغ شده تلقی خواهد شد،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همچنین کپی برابر اصل کارت ملی و شناسنامه طرف دوم ضمیمه ی قرارداد می باشد</w:t>
      </w:r>
      <w:r w:rsidRPr="00FF0BEE">
        <w:rPr>
          <w:rFonts w:cs="Far.Traffic" w:hint="cs"/>
          <w:b/>
          <w:bCs/>
          <w:sz w:val="21"/>
          <w:szCs w:val="21"/>
          <w:rtl/>
        </w:rPr>
        <w:t>.</w:t>
      </w:r>
    </w:p>
    <w:p w:rsidR="00A8475A" w:rsidRPr="00FF0BEE" w:rsidRDefault="00544D43" w:rsidP="00A8475A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t>ماده 2)</w:t>
      </w:r>
      <w:r w:rsidR="00A8475A" w:rsidRPr="00FF0BEE">
        <w:rPr>
          <w:rFonts w:cs="Far.Traffic" w:hint="cs"/>
          <w:b/>
          <w:bCs/>
          <w:sz w:val="36"/>
          <w:szCs w:val="36"/>
          <w:rtl/>
        </w:rPr>
        <w:t xml:space="preserve"> موضوع قرارداد</w:t>
      </w:r>
    </w:p>
    <w:p w:rsidR="00A8475A" w:rsidRPr="00FF0BEE" w:rsidRDefault="00A8475A" w:rsidP="00FA1006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بازاریابی </w:t>
      </w:r>
      <w:r w:rsidR="000D577C" w:rsidRPr="00FF0BEE">
        <w:rPr>
          <w:rFonts w:cs="Far.Traffic" w:hint="cs"/>
          <w:b/>
          <w:bCs/>
          <w:rtl/>
        </w:rPr>
        <w:t xml:space="preserve">، فروش و خدمات پس از فروش دستگاههای پوز بیسیم و باسیم </w:t>
      </w:r>
      <w:r w:rsidR="00FA1006" w:rsidRPr="00FF0BEE">
        <w:rPr>
          <w:rFonts w:cs="Far.Traffic" w:hint="cs"/>
          <w:b/>
          <w:bCs/>
          <w:rtl/>
        </w:rPr>
        <w:t xml:space="preserve">با </w:t>
      </w:r>
      <w:r w:rsidRPr="00FF0BEE">
        <w:rPr>
          <w:rFonts w:cs="Far.Traffic" w:hint="cs"/>
          <w:b/>
          <w:bCs/>
          <w:rtl/>
        </w:rPr>
        <w:t xml:space="preserve">شرایط قیمت گذاری و ضمانت و خدمات پس </w:t>
      </w:r>
      <w:r w:rsidR="00FA1006" w:rsidRPr="00FF0BEE">
        <w:rPr>
          <w:rFonts w:cs="Far.Traffic" w:hint="cs"/>
          <w:b/>
          <w:bCs/>
          <w:rtl/>
        </w:rPr>
        <w:t xml:space="preserve">از فروش </w:t>
      </w:r>
      <w:r w:rsidRPr="00FF0BEE">
        <w:rPr>
          <w:rFonts w:cs="Far.Traffic" w:hint="cs"/>
          <w:b/>
          <w:bCs/>
          <w:rtl/>
        </w:rPr>
        <w:t xml:space="preserve"> در استان / شهر .......................</w:t>
      </w:r>
      <w:r w:rsidR="00337D97" w:rsidRPr="00FF0BEE">
        <w:rPr>
          <w:rFonts w:cs="Far.Traffic" w:hint="cs"/>
          <w:b/>
          <w:bCs/>
          <w:rtl/>
        </w:rPr>
        <w:t xml:space="preserve"> منطقه ی .....................</w:t>
      </w:r>
      <w:r w:rsidR="00A36AB7">
        <w:rPr>
          <w:rFonts w:cs="Far.Traffic" w:hint="cs"/>
          <w:b/>
          <w:bCs/>
          <w:rtl/>
        </w:rPr>
        <w:t xml:space="preserve"> و نهایتا دریافت سود تراکنش طبق </w:t>
      </w:r>
      <w:r w:rsidR="00D20733">
        <w:rPr>
          <w:rFonts w:cs="Far.Traffic" w:hint="cs"/>
          <w:b/>
          <w:bCs/>
          <w:rtl/>
        </w:rPr>
        <w:t>موارد ذکر شده در ادامه قرارداد.</w:t>
      </w:r>
    </w:p>
    <w:p w:rsidR="00FA1006" w:rsidRDefault="00C11815" w:rsidP="00FA1006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</w:rPr>
        <w:t>در صو</w:t>
      </w:r>
      <w:r w:rsidR="00FA1006" w:rsidRPr="00FF0BEE">
        <w:rPr>
          <w:rFonts w:cs="Far.Traffic" w:hint="cs"/>
          <w:b/>
          <w:bCs/>
          <w:rtl/>
        </w:rPr>
        <w:t>رت تامین دستگاه از طرف همراه پرداز خدمات گارانتی به عهده شرکت بوده و در غیر ای</w:t>
      </w:r>
      <w:r w:rsidR="004A09C4">
        <w:rPr>
          <w:rFonts w:cs="Far.Traffic" w:hint="cs"/>
          <w:b/>
          <w:bCs/>
          <w:rtl/>
        </w:rPr>
        <w:t>نصورت بعهده نماینده فروش میباشدو تخطی از این مورد باعث لغو یکطرفه قرارداد خواهد شد.</w:t>
      </w:r>
    </w:p>
    <w:p w:rsidR="000629D3" w:rsidRPr="00FF0BEE" w:rsidRDefault="000629D3" w:rsidP="00945ED8">
      <w:pPr>
        <w:pStyle w:val="NormalWeb"/>
        <w:bidi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                   امضا و مهر نما</w:t>
      </w:r>
      <w:r w:rsidR="00945ED8">
        <w:rPr>
          <w:rFonts w:cs="Far.Traffic" w:hint="cs"/>
          <w:b/>
          <w:bCs/>
          <w:rtl/>
        </w:rPr>
        <w:t xml:space="preserve">ینده       </w:t>
      </w:r>
      <w:r w:rsidRPr="00FF0BEE">
        <w:rPr>
          <w:rFonts w:cs="Far.Traffic" w:hint="cs"/>
          <w:b/>
          <w:bCs/>
          <w:rtl/>
        </w:rPr>
        <w:t xml:space="preserve">                                   </w:t>
      </w:r>
      <w:r w:rsidR="00945ED8" w:rsidRPr="00FF0BEE">
        <w:rPr>
          <w:rFonts w:cs="Far.Traffic" w:hint="cs"/>
          <w:b/>
          <w:bCs/>
          <w:sz w:val="21"/>
          <w:szCs w:val="21"/>
          <w:rtl/>
        </w:rPr>
        <w:t>مهر و امضا مدیر عامل شرکت همراه پرداز فن آموز</w:t>
      </w:r>
    </w:p>
    <w:p w:rsidR="000629D3" w:rsidRPr="00FF0BEE" w:rsidRDefault="000629D3" w:rsidP="000629D3">
      <w:pPr>
        <w:pStyle w:val="NormalWeb"/>
        <w:bidi/>
        <w:jc w:val="both"/>
        <w:rPr>
          <w:rFonts w:cs="Far.Traffic"/>
          <w:b/>
          <w:bCs/>
          <w:rtl/>
        </w:rPr>
      </w:pPr>
    </w:p>
    <w:p w:rsidR="00FA1006" w:rsidRPr="00FF0BEE" w:rsidRDefault="00FA1006" w:rsidP="00FA1006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lastRenderedPageBreak/>
        <w:t>دریافت سود تراکنش منوط به فروش حداقل یکصد عدد پوز در شهرهای کوچک و دویصت عدد در مراکز استان در هر ماه یا معدل کل ماهیانه این عدد در طول هر فصل میباشد.</w:t>
      </w:r>
    </w:p>
    <w:p w:rsidR="00FA1006" w:rsidRDefault="00FA1006" w:rsidP="00B848C7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درصد دریافت سود تراکنش </w:t>
      </w:r>
      <w:r w:rsidR="00B848C7">
        <w:rPr>
          <w:rFonts w:cs="Far.Traffic" w:hint="cs"/>
          <w:b/>
          <w:bCs/>
          <w:rtl/>
        </w:rPr>
        <w:t>30</w:t>
      </w:r>
      <w:r w:rsidRPr="00FF0BEE">
        <w:rPr>
          <w:rFonts w:cs="Far.Traffic" w:hint="cs"/>
          <w:b/>
          <w:bCs/>
          <w:rtl/>
        </w:rPr>
        <w:t xml:space="preserve">% از سهم کلی در صورت احراز شرایط بالاست که پس از کسر هزینه های پشتیبانی دستگاههای </w:t>
      </w:r>
      <w:r w:rsidR="00FB7A20" w:rsidRPr="00FF0BEE">
        <w:rPr>
          <w:rFonts w:cs="Far.Traffic" w:hint="cs"/>
          <w:b/>
          <w:bCs/>
          <w:rtl/>
        </w:rPr>
        <w:t>تراکنش دار بصورت فصلی یا شش ماهه در صورت دریاف</w:t>
      </w:r>
      <w:r w:rsidR="002B00CA" w:rsidRPr="00FF0BEE">
        <w:rPr>
          <w:rFonts w:cs="Far.Traffic" w:hint="cs"/>
          <w:b/>
          <w:bCs/>
          <w:rtl/>
        </w:rPr>
        <w:t>ت</w:t>
      </w:r>
      <w:r w:rsidR="00FB7A20" w:rsidRPr="00FF0BEE">
        <w:rPr>
          <w:rFonts w:cs="Far.Traffic" w:hint="cs"/>
          <w:b/>
          <w:bCs/>
          <w:rtl/>
        </w:rPr>
        <w:t xml:space="preserve"> از سویچ مربوطه توسط چک تحویل نماینده میشود.</w:t>
      </w:r>
    </w:p>
    <w:p w:rsidR="00B176B5" w:rsidRDefault="00B176B5" w:rsidP="00B176B5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</w:rPr>
        <w:t>نمایندگانی که در پروژه سود تراکنش فعالیت دارند اجازه فروش دستگاه پوز با سود بیش از 30% ندارند و در صورت تخلف مشمول</w:t>
      </w:r>
      <w:r w:rsidR="00C77C5F">
        <w:rPr>
          <w:rFonts w:cs="Far.Traffic" w:hint="cs"/>
          <w:b/>
          <w:bCs/>
          <w:rtl/>
        </w:rPr>
        <w:t xml:space="preserve"> ماده 5 بخش 13-د </w:t>
      </w:r>
      <w:r w:rsidR="00335B9E">
        <w:rPr>
          <w:rFonts w:cs="Far.Traffic" w:hint="cs"/>
          <w:b/>
          <w:bCs/>
          <w:rtl/>
        </w:rPr>
        <w:t>خواهند شد.</w:t>
      </w:r>
    </w:p>
    <w:p w:rsidR="00A8475A" w:rsidRPr="00FF0BEE" w:rsidRDefault="00544D43" w:rsidP="00A8475A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t>ماده3)</w:t>
      </w:r>
      <w:r w:rsidR="00A8475A" w:rsidRPr="00FF0BEE">
        <w:rPr>
          <w:rFonts w:cs="Far.Traffic" w:hint="cs"/>
          <w:b/>
          <w:bCs/>
          <w:sz w:val="36"/>
          <w:szCs w:val="36"/>
          <w:rtl/>
        </w:rPr>
        <w:t xml:space="preserve"> شرایط نمایندگی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1- تکمیل نمودن فرم تعهدنامه نظام نامه کیفی و اخلاقی شرکت 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2- تکمیل فرم های شناسایی و وجه التزام نمایندگی ذکر شده در قرارداد.</w:t>
      </w:r>
    </w:p>
    <w:p w:rsidR="008B2E44" w:rsidRPr="00FF0BEE" w:rsidRDefault="00FB7A20" w:rsidP="007D7124">
      <w:pPr>
        <w:pStyle w:val="NormalWeb"/>
        <w:bidi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3-</w:t>
      </w:r>
      <w:r w:rsidRPr="001F4D0A">
        <w:rPr>
          <w:rFonts w:cs="Far.Traffic" w:hint="cs"/>
          <w:b/>
          <w:bCs/>
          <w:sz w:val="22"/>
          <w:szCs w:val="22"/>
          <w:rtl/>
        </w:rPr>
        <w:t xml:space="preserve"> ارسال مستندات محل کار نماینده که در صورت نداشتن محل فعالیت قرارداد تبدیل به قرارداد ویزیتوری میشود.</w:t>
      </w:r>
    </w:p>
    <w:p w:rsidR="008B2E44" w:rsidRPr="00FF0BEE" w:rsidRDefault="001053E2" w:rsidP="008B2E44">
      <w:pPr>
        <w:pStyle w:val="NormalWeb"/>
        <w:bidi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4-تعهد به رسیدگی به مشکلات پذیرنده ها در اولین فرصت ممکن و پشتیبانی رول با توجه به تراکنش پذیرنده ها</w:t>
      </w:r>
      <w:r w:rsidR="00FB7A20" w:rsidRPr="00FF0BEE">
        <w:rPr>
          <w:rFonts w:cs="Far.Traffic" w:hint="cs"/>
          <w:b/>
          <w:bCs/>
          <w:rtl/>
        </w:rPr>
        <w:t>.</w:t>
      </w:r>
    </w:p>
    <w:p w:rsidR="00FB7A20" w:rsidRPr="00FF0BEE" w:rsidRDefault="00FB7A20" w:rsidP="008B2E44">
      <w:pPr>
        <w:pStyle w:val="NormalWeb"/>
        <w:bidi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5-الصاق لوگوی شرکت در محل کسب نماینده و نصب اتیکتهای تحویلی به نماینده با توجه به معرفی پرسنلهای مربوطه.</w:t>
      </w:r>
    </w:p>
    <w:p w:rsidR="00FB7A20" w:rsidRPr="00FF0BEE" w:rsidRDefault="002B00CA" w:rsidP="002B00CA">
      <w:pPr>
        <w:pStyle w:val="NormalWeb"/>
        <w:bidi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6-موضوعی</w:t>
      </w:r>
      <w:r w:rsidR="00FB7A20" w:rsidRPr="00FF0BEE">
        <w:rPr>
          <w:rFonts w:cs="Far.Traffic" w:hint="cs"/>
          <w:b/>
          <w:bCs/>
          <w:rtl/>
        </w:rPr>
        <w:t xml:space="preserve">ت بیمه کارکنان و مالیات و دارایی نماینده </w:t>
      </w:r>
      <w:r w:rsidRPr="00FF0BEE">
        <w:rPr>
          <w:rFonts w:cs="Far.Traffic" w:hint="cs"/>
          <w:b/>
          <w:bCs/>
          <w:rtl/>
        </w:rPr>
        <w:t>ارتباطی</w:t>
      </w:r>
      <w:r w:rsidR="00FB7A20" w:rsidRPr="00FF0BEE">
        <w:rPr>
          <w:rFonts w:cs="Far.Traffic" w:hint="cs"/>
          <w:b/>
          <w:bCs/>
          <w:rtl/>
        </w:rPr>
        <w:t xml:space="preserve"> به این قرارداد نداردو تمامی موارد </w:t>
      </w:r>
      <w:r w:rsidRPr="00FF0BEE">
        <w:rPr>
          <w:rFonts w:cs="Far.Traffic" w:hint="cs"/>
          <w:b/>
          <w:bCs/>
          <w:rtl/>
        </w:rPr>
        <w:t>به عهده</w:t>
      </w:r>
      <w:r w:rsidR="00FB7A20" w:rsidRPr="00FF0BEE">
        <w:rPr>
          <w:rFonts w:cs="Far.Traffic" w:hint="cs"/>
          <w:b/>
          <w:bCs/>
          <w:rtl/>
        </w:rPr>
        <w:t xml:space="preserve"> خود نماینده است.</w:t>
      </w:r>
    </w:p>
    <w:p w:rsidR="00A8475A" w:rsidRPr="00FF0BEE" w:rsidRDefault="00544D43" w:rsidP="00A8475A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t>ماده 4)</w:t>
      </w:r>
      <w:r w:rsidR="00A8475A" w:rsidRPr="00FF0BEE">
        <w:rPr>
          <w:rFonts w:cs="Far.Traffic" w:hint="cs"/>
          <w:b/>
          <w:bCs/>
          <w:sz w:val="36"/>
          <w:szCs w:val="36"/>
          <w:rtl/>
        </w:rPr>
        <w:t xml:space="preserve"> مدت قرارداد</w:t>
      </w:r>
    </w:p>
    <w:p w:rsidR="00A8475A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مدت این قرارداد پس از حصول شرایط نمایندگی</w:t>
      </w:r>
      <w:r w:rsidR="001053E2" w:rsidRPr="00FF0BEE">
        <w:rPr>
          <w:rFonts w:cs="Far.Traffic" w:hint="cs"/>
          <w:b/>
          <w:bCs/>
          <w:rtl/>
        </w:rPr>
        <w:t xml:space="preserve"> توسط طرف دوم،</w:t>
      </w:r>
      <w:r w:rsidR="001053E2" w:rsidRPr="00FF0BEE">
        <w:rPr>
          <w:rFonts w:hint="cs"/>
          <w:b/>
          <w:bCs/>
          <w:rtl/>
        </w:rPr>
        <w:t> </w:t>
      </w:r>
      <w:r w:rsidR="001053E2" w:rsidRPr="00FF0BEE">
        <w:rPr>
          <w:rFonts w:cs="Far.Traffic" w:hint="cs"/>
          <w:b/>
          <w:bCs/>
          <w:rtl/>
        </w:rPr>
        <w:t xml:space="preserve"> برای مدت زمان پنج</w:t>
      </w:r>
      <w:r w:rsidRPr="00FF0BEE">
        <w:rPr>
          <w:rFonts w:cs="Far.Traffic" w:hint="cs"/>
          <w:b/>
          <w:bCs/>
          <w:rtl/>
        </w:rPr>
        <w:t xml:space="preserve"> سال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منعقد می گردد وپس از اتمام مدت قرارداد با رضایت طرفین قرارداد قابل تمدید است. در صورت عدم رضایت طرفین قرارداد قابل فسخ می باشد.</w:t>
      </w:r>
    </w:p>
    <w:p w:rsidR="007D7124" w:rsidRDefault="007D7124" w:rsidP="007D7124">
      <w:pPr>
        <w:pStyle w:val="NormalWeb"/>
        <w:bidi/>
        <w:jc w:val="both"/>
        <w:rPr>
          <w:rFonts w:cs="Far.Traffic"/>
          <w:b/>
          <w:bCs/>
          <w:rtl/>
        </w:rPr>
      </w:pPr>
    </w:p>
    <w:p w:rsidR="007D7124" w:rsidRDefault="00945ED8" w:rsidP="00945ED8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  <w:lang w:bidi="fa-IR"/>
        </w:rPr>
        <w:t xml:space="preserve">                </w:t>
      </w:r>
      <w:r w:rsidR="007D7124">
        <w:rPr>
          <w:rFonts w:cs="Far.Traffic" w:hint="cs"/>
          <w:b/>
          <w:bCs/>
          <w:rtl/>
          <w:lang w:bidi="fa-IR"/>
        </w:rPr>
        <w:t xml:space="preserve">          </w:t>
      </w:r>
      <w:r w:rsidR="007D7124" w:rsidRPr="00FF0BEE">
        <w:rPr>
          <w:rFonts w:cs="Far.Traffic" w:hint="cs"/>
          <w:b/>
          <w:bCs/>
          <w:rtl/>
          <w:lang w:bidi="fa-IR"/>
        </w:rPr>
        <w:t>امضا</w:t>
      </w:r>
      <w:r>
        <w:rPr>
          <w:rFonts w:cs="Far.Traffic" w:hint="cs"/>
          <w:b/>
          <w:bCs/>
          <w:rtl/>
          <w:lang w:bidi="fa-IR"/>
        </w:rPr>
        <w:t xml:space="preserve"> و مهر نماینده</w:t>
      </w:r>
      <w:r w:rsidR="007D7124" w:rsidRPr="00FF0BEE">
        <w:rPr>
          <w:rFonts w:cs="Far.Traffic" w:hint="cs"/>
          <w:b/>
          <w:bCs/>
          <w:rtl/>
          <w:lang w:bidi="fa-IR"/>
        </w:rPr>
        <w:t xml:space="preserve">                                        </w:t>
      </w:r>
      <w:r w:rsidRPr="00FF0BEE">
        <w:rPr>
          <w:rFonts w:cs="Far.Traffic" w:hint="cs"/>
          <w:b/>
          <w:bCs/>
          <w:sz w:val="21"/>
          <w:szCs w:val="21"/>
          <w:rtl/>
        </w:rPr>
        <w:t>مهر و امضا مدیر عامل شرکت همراه پرداز فن آموز</w:t>
      </w:r>
    </w:p>
    <w:p w:rsidR="007D7124" w:rsidRDefault="007D7124" w:rsidP="007D7124">
      <w:pPr>
        <w:pStyle w:val="NormalWeb"/>
        <w:bidi/>
        <w:jc w:val="both"/>
        <w:rPr>
          <w:rFonts w:cs="Far.Traffic"/>
          <w:b/>
          <w:bCs/>
          <w:rtl/>
        </w:rPr>
      </w:pPr>
    </w:p>
    <w:p w:rsidR="001F4D0A" w:rsidRPr="00FF0BEE" w:rsidRDefault="001F4D0A" w:rsidP="001F4D0A">
      <w:pPr>
        <w:pStyle w:val="NormalWeb"/>
        <w:bidi/>
        <w:jc w:val="both"/>
        <w:rPr>
          <w:rFonts w:cs="Far.Traffic"/>
          <w:b/>
          <w:bCs/>
          <w:rtl/>
        </w:rPr>
      </w:pPr>
    </w:p>
    <w:p w:rsidR="00A8475A" w:rsidRPr="00FF0BEE" w:rsidRDefault="00544D43" w:rsidP="00A8475A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lastRenderedPageBreak/>
        <w:t>ماده 5)</w:t>
      </w:r>
      <w:r w:rsidR="00A8475A" w:rsidRPr="00FF0BEE">
        <w:rPr>
          <w:rFonts w:cs="Far.Traffic" w:hint="cs"/>
          <w:b/>
          <w:bCs/>
          <w:sz w:val="36"/>
          <w:szCs w:val="36"/>
          <w:rtl/>
        </w:rPr>
        <w:t xml:space="preserve"> تعهدات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t>الف- تعهدات طرف اول (تسهیلات نمایندگی فروش):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1- طرف اول متعهد می گردد در حوزه منطقه طرف دوم تنها ازطریق طرف دوم مبادرت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به فروش نماید</w:t>
      </w:r>
      <w:r w:rsidR="001053E2" w:rsidRPr="00FF0BEE">
        <w:rPr>
          <w:rFonts w:cs="Far.Traffic" w:hint="cs"/>
          <w:b/>
          <w:bCs/>
          <w:rtl/>
        </w:rPr>
        <w:t xml:space="preserve"> مگر اینکه سقف فروش نماینده به حد نصاب قابل قبول نرسد</w:t>
      </w:r>
      <w:r w:rsidRPr="00FF0BEE">
        <w:rPr>
          <w:rFonts w:cs="Far.Traffic" w:hint="cs"/>
          <w:b/>
          <w:bCs/>
          <w:rtl/>
        </w:rPr>
        <w:t>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2- پس از دریافت نمایندگی فروش، تسهیلات زیر جهت تسهیل امر فروش در اختیار نمایندگی قرار خواهد گرفت.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الف- تبلیغات شرکت : 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>کاتالوگ، بروشور و پوستر،لیست محصولات جهت اطلاع رسانی بهتر.</w:t>
      </w:r>
    </w:p>
    <w:p w:rsidR="00A8475A" w:rsidRPr="00FF0BEE" w:rsidRDefault="001053E2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ج-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فروش ملزومات جانبی از قبیل شارژر و رول به نماینده های فعال به قیمت تجاری.</w:t>
      </w:r>
    </w:p>
    <w:p w:rsidR="00A8475A" w:rsidRPr="00FF0BEE" w:rsidRDefault="001053E2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د- فراهم کردن دستگاههای ویژه با آفرهای قابل قبول برای نمایندگان فروش</w:t>
      </w:r>
      <w:r w:rsidR="00A8475A" w:rsidRPr="00FF0BEE">
        <w:rPr>
          <w:rFonts w:cs="Far.Traffic" w:hint="cs"/>
          <w:b/>
          <w:bCs/>
          <w:rtl/>
        </w:rPr>
        <w:t>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ه- معرفی متقاضیان خرید محصولات این شرکت به نزدیکترین نمایندگی با توجه به تبلیغات گسترده.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3- طرف اول مکلف است حداکثر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ظرف مدت زمان 72 ساعت نسبت به ارسال سفارش نماینده فروش پس از دریافت وجه محصول ، به مرکز استان مورد نمایندگی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(در محل باربری)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اقدام نماید.( شرایط پرداخت مبلغ دستگاه با نمایندگان فعال بصورت توافقی بصورت جداگانه تعیین می شود.)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4- طرف اول مکلف است در صورت معیوب بودن دستگاه ها طبق مفاد ذکر شده در ضمانتنامه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نسبت به تعویض </w:t>
      </w:r>
      <w:r w:rsidR="001053E2" w:rsidRPr="00FF0BEE">
        <w:rPr>
          <w:rFonts w:cs="Far.Traffic" w:hint="cs"/>
          <w:b/>
          <w:bCs/>
          <w:rtl/>
        </w:rPr>
        <w:t>یا رفع عیب آنها</w:t>
      </w:r>
      <w:r w:rsidR="001053E2" w:rsidRPr="00FF0BEE">
        <w:rPr>
          <w:rFonts w:hint="cs"/>
          <w:b/>
          <w:bCs/>
          <w:rtl/>
        </w:rPr>
        <w:t> </w:t>
      </w:r>
      <w:r w:rsidR="001053E2" w:rsidRPr="00FF0BEE">
        <w:rPr>
          <w:rFonts w:cs="Far.Traffic" w:hint="cs"/>
          <w:b/>
          <w:bCs/>
          <w:rtl/>
        </w:rPr>
        <w:t xml:space="preserve"> در کمترین زمان ممکن</w:t>
      </w:r>
      <w:r w:rsidRPr="00FF0BEE">
        <w:rPr>
          <w:rFonts w:cs="Far.Traffic" w:hint="cs"/>
          <w:b/>
          <w:bCs/>
          <w:rtl/>
        </w:rPr>
        <w:t xml:space="preserve"> اقدام نماید.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5- طرف اول مکلف به آموزش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نصب و راه اندازی دستگاه به</w:t>
      </w:r>
      <w:r w:rsidRPr="00FF0BEE">
        <w:rPr>
          <w:rFonts w:hint="cs"/>
          <w:b/>
          <w:bCs/>
          <w:rtl/>
        </w:rPr>
        <w:t>  </w:t>
      </w:r>
      <w:r w:rsidRPr="00FF0BEE">
        <w:rPr>
          <w:rFonts w:cs="Far.Traffic" w:hint="cs"/>
          <w:b/>
          <w:bCs/>
          <w:rtl/>
        </w:rPr>
        <w:t xml:space="preserve"> نماینده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طرف اول می باشد.</w:t>
      </w:r>
    </w:p>
    <w:p w:rsidR="00A8475A" w:rsidRPr="00FF0BEE" w:rsidRDefault="00A8475A" w:rsidP="001053E2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6- طرف اول حق انحصاری بازاریابی و فروش دستگاه های شرکت </w:t>
      </w:r>
      <w:r w:rsidR="001053E2" w:rsidRPr="00FF0BEE">
        <w:rPr>
          <w:rFonts w:cs="Far.Traffic" w:hint="cs"/>
          <w:b/>
          <w:bCs/>
          <w:rtl/>
        </w:rPr>
        <w:t>همراه پرداز</w:t>
      </w:r>
      <w:r w:rsidRPr="00FF0BEE">
        <w:rPr>
          <w:rFonts w:cs="Far.Traffic" w:hint="cs"/>
          <w:b/>
          <w:bCs/>
          <w:rtl/>
        </w:rPr>
        <w:t xml:space="preserve"> را بر طبق بند 3 از ماده 2</w:t>
      </w:r>
      <w:r w:rsidR="00337D97" w:rsidRPr="00FF0BEE">
        <w:rPr>
          <w:rFonts w:cs="Far.Traffic" w:hint="cs"/>
          <w:b/>
          <w:bCs/>
          <w:rtl/>
        </w:rPr>
        <w:t xml:space="preserve"> </w:t>
      </w:r>
      <w:r w:rsidRPr="00FF0BEE">
        <w:rPr>
          <w:rFonts w:cs="Far.Traffic" w:hint="cs"/>
          <w:b/>
          <w:bCs/>
          <w:rtl/>
        </w:rPr>
        <w:t>به طرف دوم واگذار می کند.</w:t>
      </w:r>
    </w:p>
    <w:p w:rsidR="00A8475A" w:rsidRDefault="00A8475A" w:rsidP="00603C44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7-طرف اول موظف است پس از پایان قرارداد کلیه مدارک و اوراق بهادار طرف دوم را </w:t>
      </w:r>
      <w:r w:rsidR="00603C44" w:rsidRPr="00FF0BEE">
        <w:rPr>
          <w:rFonts w:cs="Far.Traffic" w:hint="cs"/>
          <w:b/>
          <w:bCs/>
          <w:rtl/>
        </w:rPr>
        <w:t>به عنوان امانت نزد خود نگهداری</w:t>
      </w:r>
      <w:r w:rsidRPr="00FF0BEE">
        <w:rPr>
          <w:rFonts w:cs="Far.Traffic" w:hint="cs"/>
          <w:b/>
          <w:bCs/>
          <w:rtl/>
        </w:rPr>
        <w:t xml:space="preserve"> نماید.</w:t>
      </w:r>
    </w:p>
    <w:p w:rsidR="0077311C" w:rsidRDefault="0077311C" w:rsidP="0077311C">
      <w:pPr>
        <w:pStyle w:val="NormalWeb"/>
        <w:bidi/>
        <w:jc w:val="both"/>
        <w:rPr>
          <w:rFonts w:cs="Far.Traffic"/>
          <w:b/>
          <w:bCs/>
          <w:rtl/>
        </w:rPr>
      </w:pPr>
    </w:p>
    <w:p w:rsidR="0077311C" w:rsidRDefault="0077311C" w:rsidP="0077311C">
      <w:pPr>
        <w:pStyle w:val="NormalWeb"/>
        <w:bidi/>
        <w:jc w:val="both"/>
        <w:rPr>
          <w:rFonts w:cs="Far.Traffic"/>
          <w:b/>
          <w:bCs/>
          <w:rtl/>
        </w:rPr>
      </w:pPr>
    </w:p>
    <w:p w:rsidR="0077311C" w:rsidRDefault="00945ED8" w:rsidP="00945ED8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  <w:lang w:bidi="fa-IR"/>
        </w:rPr>
        <w:t xml:space="preserve">                </w:t>
      </w:r>
      <w:r w:rsidR="0077311C">
        <w:rPr>
          <w:rFonts w:cs="Far.Traffic" w:hint="cs"/>
          <w:b/>
          <w:bCs/>
          <w:rtl/>
          <w:lang w:bidi="fa-IR"/>
        </w:rPr>
        <w:t xml:space="preserve">                </w:t>
      </w:r>
      <w:r w:rsidR="0077311C" w:rsidRPr="00FF0BEE">
        <w:rPr>
          <w:rFonts w:cs="Far.Traffic" w:hint="cs"/>
          <w:b/>
          <w:bCs/>
          <w:rtl/>
          <w:lang w:bidi="fa-IR"/>
        </w:rPr>
        <w:t>امضا و مهر نما</w:t>
      </w:r>
      <w:r>
        <w:rPr>
          <w:rFonts w:cs="Far.Traffic" w:hint="cs"/>
          <w:b/>
          <w:bCs/>
          <w:rtl/>
          <w:lang w:bidi="fa-IR"/>
        </w:rPr>
        <w:t xml:space="preserve">ینده </w:t>
      </w:r>
      <w:r w:rsidR="0077311C" w:rsidRPr="00FF0BEE">
        <w:rPr>
          <w:rFonts w:cs="Far.Traffic" w:hint="cs"/>
          <w:b/>
          <w:bCs/>
          <w:rtl/>
          <w:lang w:bidi="fa-IR"/>
        </w:rPr>
        <w:t xml:space="preserve">                                </w:t>
      </w:r>
      <w:r w:rsidRPr="00FF0BEE">
        <w:rPr>
          <w:rFonts w:cs="Far.Traffic" w:hint="cs"/>
          <w:b/>
          <w:bCs/>
          <w:sz w:val="21"/>
          <w:szCs w:val="21"/>
          <w:rtl/>
        </w:rPr>
        <w:t>مهر و امضا مدیر عامل شرکت همراه پرداز فن آموز</w:t>
      </w:r>
    </w:p>
    <w:p w:rsidR="0077311C" w:rsidRDefault="0077311C" w:rsidP="0077311C">
      <w:pPr>
        <w:pStyle w:val="NormalWeb"/>
        <w:bidi/>
        <w:jc w:val="both"/>
        <w:rPr>
          <w:rFonts w:cs="Far.Traffic"/>
          <w:b/>
          <w:bCs/>
        </w:rPr>
      </w:pPr>
    </w:p>
    <w:p w:rsidR="00CA739D" w:rsidRPr="00FF0BEE" w:rsidRDefault="00CA739D" w:rsidP="00CA739D">
      <w:pPr>
        <w:pStyle w:val="NormalWeb"/>
        <w:bidi/>
        <w:jc w:val="both"/>
        <w:rPr>
          <w:rFonts w:cs="Far.Traffic"/>
          <w:b/>
          <w:bCs/>
          <w:rtl/>
        </w:rPr>
      </w:pP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t>ب- تعهدات طرف دوم:</w:t>
      </w:r>
    </w:p>
    <w:p w:rsidR="008B2E44" w:rsidRPr="00FF0BEE" w:rsidRDefault="00A8475A" w:rsidP="0077311C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1-طرف دوم محق و مجاز نیست که به نام و به وکالت از طرف اول اقدامی انجام دهد مگر مواردی که قبلا و صریحا این اختیار به او تفویض شده باشد .</w:t>
      </w:r>
      <w:r w:rsidR="008B2E44" w:rsidRPr="00FF0BEE">
        <w:rPr>
          <w:rFonts w:cs="Far.Traffic" w:hint="cs"/>
          <w:b/>
          <w:bCs/>
          <w:rtl/>
          <w:lang w:bidi="fa-IR"/>
        </w:rPr>
        <w:t xml:space="preserve">                   </w:t>
      </w:r>
    </w:p>
    <w:p w:rsidR="00A8475A" w:rsidRPr="00FF0BEE" w:rsidRDefault="00A8475A" w:rsidP="00603C44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2- طرف دوم مکلف است در امر ارایه خدمات پس از فروش (تعویض مواد درخواستی و دستگاههای معیوب با سالم</w:t>
      </w:r>
      <w:r w:rsidR="00FB39D1" w:rsidRPr="00FF0BEE">
        <w:rPr>
          <w:rFonts w:cs="Far.Traffic" w:hint="cs"/>
          <w:b/>
          <w:bCs/>
          <w:rtl/>
        </w:rPr>
        <w:t xml:space="preserve"> و تامین رول</w:t>
      </w:r>
      <w:r w:rsidRPr="00FF0BEE">
        <w:rPr>
          <w:rFonts w:cs="Far.Traffic" w:hint="cs"/>
          <w:b/>
          <w:bCs/>
          <w:rtl/>
        </w:rPr>
        <w:t xml:space="preserve">) ظرف مدت </w:t>
      </w:r>
      <w:r w:rsidR="00603C44" w:rsidRPr="00FF0BEE">
        <w:rPr>
          <w:rFonts w:cs="Far.Traffic" w:hint="cs"/>
          <w:b/>
          <w:bCs/>
          <w:rtl/>
        </w:rPr>
        <w:t>72</w:t>
      </w:r>
      <w:r w:rsidRPr="00FF0BEE">
        <w:rPr>
          <w:rFonts w:cs="Far.Traffic" w:hint="cs"/>
          <w:b/>
          <w:bCs/>
          <w:rtl/>
        </w:rPr>
        <w:t xml:space="preserve"> ساعت پس از اعلام خریدار؛ نسبت به مطلع ساختن طرف اول اقدام نماید</w:t>
      </w:r>
      <w:r w:rsidR="00FB39D1" w:rsidRPr="00FF0BEE">
        <w:rPr>
          <w:rFonts w:cs="Far.Traffic" w:hint="cs"/>
          <w:b/>
          <w:bCs/>
          <w:rtl/>
        </w:rPr>
        <w:t xml:space="preserve"> و در صورت شکایتهای پیاپی پذیرندگان و بی پاسخ مادن آنها دستگاههای پذیرندگان لغو و طرف دوم قرارداد ملزم به پرداخت خسارت مشتریان خود میباشد</w:t>
      </w:r>
      <w:r w:rsidRPr="00FF0BEE">
        <w:rPr>
          <w:rFonts w:cs="Far.Traffic" w:hint="cs"/>
          <w:b/>
          <w:bCs/>
          <w:rtl/>
        </w:rPr>
        <w:t>.</w:t>
      </w:r>
      <w:r w:rsidR="00FB39D1" w:rsidRPr="00FF0BEE">
        <w:rPr>
          <w:rFonts w:cs="Far.Traffic" w:hint="cs"/>
          <w:b/>
          <w:bCs/>
          <w:rtl/>
        </w:rPr>
        <w:t>لازم به ذکر است که در صورت تکرار تخلفات پنل نماینده بسته شده و طرف دوم حق هیچ نوع شکایت و اعتراضی ندارد.</w:t>
      </w:r>
    </w:p>
    <w:p w:rsidR="00DE0A32" w:rsidRPr="00FF0BEE" w:rsidRDefault="00FF564F" w:rsidP="0077311C">
      <w:pPr>
        <w:pStyle w:val="NormalWeb"/>
        <w:bidi/>
        <w:jc w:val="both"/>
        <w:rPr>
          <w:rFonts w:cs="Far.Traffic"/>
          <w:b/>
          <w:bCs/>
          <w:rtl/>
          <w:lang w:bidi="fa-IR"/>
        </w:rPr>
      </w:pPr>
      <w:r w:rsidRPr="00FF0BEE">
        <w:rPr>
          <w:rFonts w:cs="Far.Traffic" w:hint="cs"/>
          <w:b/>
          <w:bCs/>
          <w:rtl/>
        </w:rPr>
        <w:t xml:space="preserve">3-طرف دوم موظف است نسبت به پشتیبانی و خدمات دستگاههایی که خود خریداری نموده و تعهد گارانتی و خدمات داده است بدون فوت وقت ظرف 48 ساعت در صورت اعلام به نماینده و 24 ساعت در صورت اعلام خرابی به سویچ </w:t>
      </w:r>
      <w:r w:rsidRPr="00FF0BEE">
        <w:rPr>
          <w:rFonts w:cs="Far.Traffic"/>
          <w:b/>
          <w:bCs/>
        </w:rPr>
        <w:t>,</w:t>
      </w:r>
      <w:r w:rsidRPr="00FF0BEE">
        <w:rPr>
          <w:rFonts w:cs="Far.Traffic" w:hint="cs"/>
          <w:b/>
          <w:bCs/>
          <w:rtl/>
          <w:lang w:bidi="fa-IR"/>
        </w:rPr>
        <w:t xml:space="preserve"> پاسخگو بوده و رفع مشکل نماید.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4- طرف دوم تنها مجاز است در حوزه ی مندرجات موجود در برگه ی اطلاعات فنی محصول اقدام به تبلیغات نماید و عواقب مربوط به اظهارات خارج از مشخصات فنی محصول به عهده ی طرف دوم می باشد.</w:t>
      </w:r>
    </w:p>
    <w:p w:rsidR="00A8475A" w:rsidRPr="00FF0BEE" w:rsidRDefault="00A8475A" w:rsidP="000201C9">
      <w:pPr>
        <w:pStyle w:val="NormalWeb"/>
        <w:bidi/>
        <w:jc w:val="both"/>
        <w:rPr>
          <w:rFonts w:cs="Far.Traffic"/>
          <w:b/>
          <w:bCs/>
          <w:rtl/>
          <w:lang w:bidi="fa-IR"/>
        </w:rPr>
      </w:pPr>
      <w:r w:rsidRPr="00FF0BEE">
        <w:rPr>
          <w:rFonts w:cs="Far.Traffic" w:hint="cs"/>
          <w:b/>
          <w:bCs/>
          <w:rtl/>
        </w:rPr>
        <w:t>5</w:t>
      </w:r>
      <w:r w:rsidR="00C17B94" w:rsidRPr="00FF0BEE">
        <w:rPr>
          <w:rFonts w:cs="Far.Traffic"/>
          <w:b/>
          <w:bCs/>
        </w:rPr>
        <w:t>-</w:t>
      </w:r>
      <w:r w:rsidR="00C17B94" w:rsidRPr="00FF0BEE">
        <w:rPr>
          <w:rFonts w:cs="Far.Traffic" w:hint="cs"/>
          <w:b/>
          <w:bCs/>
          <w:rtl/>
          <w:lang w:bidi="fa-IR"/>
        </w:rPr>
        <w:t xml:space="preserve">طرف دوم قرار داد متعهد به بارگزاری </w:t>
      </w:r>
      <w:r w:rsidR="00C17B94" w:rsidRPr="00575492">
        <w:rPr>
          <w:rFonts w:cs="Far.Traffic" w:hint="cs"/>
          <w:b/>
          <w:bCs/>
          <w:i/>
          <w:iCs/>
          <w:rtl/>
          <w:lang w:bidi="fa-IR"/>
        </w:rPr>
        <w:t xml:space="preserve">صحیح مدارک طبق استاندارد </w:t>
      </w:r>
      <w:r w:rsidR="00C17B94" w:rsidRPr="00FF0BEE">
        <w:rPr>
          <w:rFonts w:cs="Far.Traffic" w:hint="cs"/>
          <w:b/>
          <w:bCs/>
          <w:rtl/>
          <w:lang w:bidi="fa-IR"/>
        </w:rPr>
        <w:t>سویچ مربوطه می باشد . در غیر اینصورت طرف اول تعهدی نسبت به اصلاح مدارک ارسالی نماینده ندارد.و تاخیر در تاییدیه پذیرنده در صورت اشکال در مدارک و یا مشکلات فنی سویچ مربوط به طرف اول</w:t>
      </w:r>
      <w:r w:rsidR="000201C9" w:rsidRPr="00FF0BEE">
        <w:rPr>
          <w:rFonts w:cs="Far.Traffic" w:hint="cs"/>
          <w:b/>
          <w:bCs/>
          <w:rtl/>
          <w:lang w:bidi="fa-IR"/>
        </w:rPr>
        <w:t xml:space="preserve"> مربوط نبوده</w:t>
      </w:r>
      <w:r w:rsidR="00C17B94" w:rsidRPr="00FF0BEE">
        <w:rPr>
          <w:rFonts w:cs="Far.Traffic" w:hint="cs"/>
          <w:b/>
          <w:bCs/>
          <w:rtl/>
          <w:lang w:bidi="fa-IR"/>
        </w:rPr>
        <w:t xml:space="preserve"> و نماینده بایستی با شکیبایی پذیرنده خود را متقاعد نماید.</w:t>
      </w:r>
    </w:p>
    <w:p w:rsidR="00A8475A" w:rsidRPr="00FF0BEE" w:rsidRDefault="00A8475A" w:rsidP="004338E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6- در صورت فسخ قرارداد و قطع همکاری، طرف دوم می‌بایست کلیه اسناد و مدارک </w:t>
      </w:r>
      <w:r w:rsidR="004338EA" w:rsidRPr="00FF0BEE">
        <w:rPr>
          <w:rFonts w:cs="Far.Traffic" w:hint="cs"/>
          <w:b/>
          <w:bCs/>
          <w:rtl/>
        </w:rPr>
        <w:t>مربوط به پذیرنده ها</w:t>
      </w:r>
      <w:r w:rsidRPr="00FF0BEE">
        <w:rPr>
          <w:rFonts w:cs="Far.Traffic" w:hint="cs"/>
          <w:b/>
          <w:bCs/>
          <w:rtl/>
        </w:rPr>
        <w:t xml:space="preserve"> را به طرف اول عودت نماید.</w:t>
      </w:r>
    </w:p>
    <w:p w:rsidR="00A8475A" w:rsidRPr="00FF0BEE" w:rsidRDefault="000201C9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7</w:t>
      </w:r>
      <w:r w:rsidR="00A8475A" w:rsidRPr="00FF0BEE">
        <w:rPr>
          <w:rFonts w:cs="Far.Traffic" w:hint="cs"/>
          <w:b/>
          <w:bCs/>
          <w:rtl/>
        </w:rPr>
        <w:t xml:space="preserve"> - </w:t>
      </w:r>
      <w:r w:rsidR="00A8475A" w:rsidRPr="00FF0BEE">
        <w:rPr>
          <w:rFonts w:hint="cs"/>
          <w:b/>
          <w:bCs/>
          <w:rtl/>
        </w:rPr>
        <w:t> </w:t>
      </w:r>
      <w:r w:rsidR="00A8475A" w:rsidRPr="00FF0BEE">
        <w:rPr>
          <w:rFonts w:cs="Far.Traffic" w:hint="cs"/>
          <w:b/>
          <w:bCs/>
          <w:rtl/>
        </w:rPr>
        <w:t xml:space="preserve">چنانچه نماینده فروش به دلایلی نیاز به فروش به نحوی خاص از قبیل فروش فوق العاده با تخفیف ویژه داشته باشد، بایستی مراتب را کتباً به شرکت اعلام و مجوز لازم را اخذ نماید. قیمت فروش محصولات توسط نماینده فروش و با هماهنگی شرکت </w:t>
      </w:r>
      <w:r w:rsidR="00337D97" w:rsidRPr="00FF0BEE">
        <w:rPr>
          <w:rFonts w:cs="Far.Traffic" w:hint="cs"/>
          <w:b/>
          <w:bCs/>
          <w:rtl/>
        </w:rPr>
        <w:t xml:space="preserve"> همراه پرداز فن آموز </w:t>
      </w:r>
      <w:r w:rsidR="00A8475A" w:rsidRPr="00FF0BEE">
        <w:rPr>
          <w:rFonts w:cs="Far.Traffic" w:hint="cs"/>
          <w:b/>
          <w:bCs/>
          <w:rtl/>
        </w:rPr>
        <w:t>اعلام می گردد.</w:t>
      </w:r>
    </w:p>
    <w:p w:rsidR="00575492" w:rsidRDefault="00A8475A" w:rsidP="00494771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8- نماینده فروش موظف است در هرماه</w:t>
      </w:r>
      <w:r w:rsidRPr="00FF0BEE">
        <w:rPr>
          <w:rFonts w:hint="cs"/>
          <w:b/>
          <w:bCs/>
          <w:rtl/>
        </w:rPr>
        <w:t> </w:t>
      </w:r>
      <w:r w:rsidRPr="00FF0BEE">
        <w:rPr>
          <w:rFonts w:cs="Far.Traffic" w:hint="cs"/>
          <w:b/>
          <w:bCs/>
          <w:rtl/>
        </w:rPr>
        <w:t xml:space="preserve"> فهرست</w:t>
      </w:r>
      <w:r w:rsidR="00603C44" w:rsidRPr="00FF0BEE">
        <w:rPr>
          <w:rFonts w:cs="Far.Traffic" w:hint="cs"/>
          <w:b/>
          <w:bCs/>
          <w:rtl/>
        </w:rPr>
        <w:t xml:space="preserve"> و اسناد</w:t>
      </w:r>
      <w:r w:rsidRPr="00FF0BEE">
        <w:rPr>
          <w:rFonts w:cs="Far.Traffic" w:hint="cs"/>
          <w:b/>
          <w:bCs/>
          <w:rtl/>
        </w:rPr>
        <w:t xml:space="preserve"> کلیه مشتریان خود را که طی همان ماه از او خرید نموده‌اند ر</w:t>
      </w:r>
      <w:r w:rsidR="00DE0A32" w:rsidRPr="00FF0BEE">
        <w:rPr>
          <w:rFonts w:cs="Far.Traffic" w:hint="cs"/>
          <w:b/>
          <w:bCs/>
          <w:rtl/>
        </w:rPr>
        <w:t xml:space="preserve">ا به آدرس شرکت </w:t>
      </w:r>
      <w:r w:rsidR="00603C44" w:rsidRPr="00FF0BEE">
        <w:rPr>
          <w:rFonts w:cs="Far.Traffic" w:hint="cs"/>
          <w:b/>
          <w:bCs/>
          <w:rtl/>
        </w:rPr>
        <w:t xml:space="preserve"> ارسال نماید</w:t>
      </w:r>
      <w:r w:rsidRPr="00FF0BEE">
        <w:rPr>
          <w:rFonts w:cs="Far.Traffic" w:hint="cs"/>
          <w:b/>
          <w:bCs/>
          <w:rtl/>
        </w:rPr>
        <w:t>.</w:t>
      </w:r>
    </w:p>
    <w:p w:rsidR="00575492" w:rsidRDefault="00575492" w:rsidP="00A53060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  <w:lang w:bidi="fa-IR"/>
        </w:rPr>
        <w:t xml:space="preserve">                        </w:t>
      </w:r>
      <w:r w:rsidRPr="00FF0BEE">
        <w:rPr>
          <w:rFonts w:cs="Far.Traffic" w:hint="cs"/>
          <w:b/>
          <w:bCs/>
          <w:rtl/>
          <w:lang w:bidi="fa-IR"/>
        </w:rPr>
        <w:t xml:space="preserve">امضا </w:t>
      </w:r>
      <w:r w:rsidR="00A53060">
        <w:rPr>
          <w:rFonts w:cs="Far.Traffic" w:hint="cs"/>
          <w:b/>
          <w:bCs/>
          <w:rtl/>
          <w:lang w:bidi="fa-IR"/>
        </w:rPr>
        <w:t xml:space="preserve">و مهر نماینده          </w:t>
      </w:r>
      <w:r w:rsidRPr="00FF0BEE">
        <w:rPr>
          <w:rFonts w:cs="Far.Traffic" w:hint="cs"/>
          <w:b/>
          <w:bCs/>
          <w:rtl/>
          <w:lang w:bidi="fa-IR"/>
        </w:rPr>
        <w:t xml:space="preserve">                                      </w:t>
      </w:r>
      <w:r w:rsidR="00A53060" w:rsidRPr="00FF0BEE">
        <w:rPr>
          <w:rFonts w:cs="Far.Traffic" w:hint="cs"/>
          <w:b/>
          <w:bCs/>
          <w:sz w:val="21"/>
          <w:szCs w:val="21"/>
          <w:rtl/>
        </w:rPr>
        <w:t>مهر و امضا مدیر عامل شرکت همراه پرداز فن آموز</w:t>
      </w:r>
    </w:p>
    <w:p w:rsidR="00575492" w:rsidRPr="00FF0BEE" w:rsidRDefault="00575492" w:rsidP="00575492">
      <w:pPr>
        <w:pStyle w:val="NormalWeb"/>
        <w:bidi/>
        <w:jc w:val="both"/>
        <w:rPr>
          <w:rFonts w:cs="Far.Traffic"/>
          <w:b/>
          <w:bCs/>
          <w:rtl/>
        </w:rPr>
      </w:pPr>
    </w:p>
    <w:p w:rsidR="00A8475A" w:rsidRPr="00FF0BEE" w:rsidRDefault="00406527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lastRenderedPageBreak/>
        <w:t>9- در صورتیکه سقف فروش</w:t>
      </w:r>
      <w:r w:rsidR="00A8475A" w:rsidRPr="00FF0BEE">
        <w:rPr>
          <w:rFonts w:cs="Far.Traffic" w:hint="cs"/>
          <w:b/>
          <w:bCs/>
          <w:rtl/>
        </w:rPr>
        <w:t xml:space="preserve"> نماینده </w:t>
      </w:r>
      <w:r w:rsidRPr="00FF0BEE">
        <w:rPr>
          <w:rFonts w:cs="Far.Traffic" w:hint="cs"/>
          <w:b/>
          <w:bCs/>
          <w:rtl/>
        </w:rPr>
        <w:t>فروش ازتعداد حداقل فروش</w:t>
      </w:r>
      <w:r w:rsidR="00603C44" w:rsidRPr="00FF0BEE">
        <w:rPr>
          <w:rFonts w:cs="Far.Traffic" w:hint="cs"/>
          <w:b/>
          <w:bCs/>
          <w:rtl/>
        </w:rPr>
        <w:t xml:space="preserve"> کمتر شود</w:t>
      </w:r>
      <w:r w:rsidRPr="00FF0BEE">
        <w:rPr>
          <w:rFonts w:cs="Far.Traffic" w:hint="cs"/>
          <w:b/>
          <w:bCs/>
          <w:rtl/>
        </w:rPr>
        <w:t>(یکصد عدد</w:t>
      </w:r>
      <w:r w:rsidR="009C0AD7" w:rsidRPr="00FF0BEE">
        <w:rPr>
          <w:rFonts w:cs="Far.Traffic" w:hint="cs"/>
          <w:b/>
          <w:bCs/>
          <w:rtl/>
        </w:rPr>
        <w:t xml:space="preserve"> </w:t>
      </w:r>
      <w:r w:rsidR="004338EA" w:rsidRPr="00FF0BEE">
        <w:rPr>
          <w:rFonts w:cs="Far.Traffic" w:hint="cs"/>
          <w:b/>
          <w:bCs/>
          <w:rtl/>
        </w:rPr>
        <w:t xml:space="preserve">در شهرهای کوچک و </w:t>
      </w:r>
      <w:r w:rsidR="001A597D">
        <w:rPr>
          <w:rFonts w:cs="Far.Traffic" w:hint="cs"/>
          <w:b/>
          <w:bCs/>
          <w:rtl/>
        </w:rPr>
        <w:t xml:space="preserve">200 عدد در مراکز استانها </w:t>
      </w:r>
      <w:r w:rsidRPr="00FF0BEE">
        <w:rPr>
          <w:rFonts w:cs="Far.Traffic" w:hint="cs"/>
          <w:b/>
          <w:bCs/>
          <w:rtl/>
        </w:rPr>
        <w:t>)</w:t>
      </w:r>
      <w:r w:rsidR="00603C44" w:rsidRPr="00FF0BEE">
        <w:rPr>
          <w:rFonts w:cs="Far.Traffic" w:hint="cs"/>
          <w:b/>
          <w:bCs/>
          <w:rtl/>
        </w:rPr>
        <w:t xml:space="preserve">، موضوع قرارداد به ویزوتو </w:t>
      </w:r>
      <w:r w:rsidR="00DE0A32" w:rsidRPr="00FF0BEE">
        <w:rPr>
          <w:rFonts w:cs="Far.Traffic" w:hint="cs"/>
          <w:b/>
          <w:bCs/>
          <w:rtl/>
        </w:rPr>
        <w:t>فروش تبدیل میشودو</w:t>
      </w:r>
      <w:r w:rsidRPr="00FF0BEE">
        <w:rPr>
          <w:rFonts w:cs="Far.Traffic" w:hint="cs"/>
          <w:b/>
          <w:bCs/>
          <w:rtl/>
        </w:rPr>
        <w:t xml:space="preserve"> تعهدات انحصاری فروش در آن شهرمربوطه لغو خواهد شد</w:t>
      </w:r>
      <w:r w:rsidR="00A8475A" w:rsidRPr="00FF0BEE">
        <w:rPr>
          <w:rFonts w:cs="Far.Traffic" w:hint="cs"/>
          <w:b/>
          <w:bCs/>
          <w:rtl/>
        </w:rPr>
        <w:t>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10- در صورت تخلف نماینده فروش از تعهدات مندرج در بند ب ماده 5 ، شرکت حق فسخ یکطرفه قرارداد را خواهد داشت و نماینده فروش حق هیچگونه اعتراضی نخواهد داشت. در این صورت خسارات متوجه به شرکت از محل تضمین، قابل کسر و وصول می‌باشد.</w:t>
      </w:r>
    </w:p>
    <w:p w:rsidR="00DE0A32" w:rsidRPr="00FF0BEE" w:rsidRDefault="00A8475A" w:rsidP="00DE0A32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11- طرف دوم حق اعطای نمایندگی به غیر و یا فروش دستگاه در خارج از حوزه ی جغرافیایی تعیین شده در موضوع قرارداد را ندارد مگر با کسب اجازه ی کتبی از طرف اول.</w:t>
      </w:r>
    </w:p>
    <w:p w:rsidR="00A8475A" w:rsidRDefault="00DE0A32" w:rsidP="00DE0A32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12</w:t>
      </w:r>
      <w:r w:rsidR="00A8475A" w:rsidRPr="00FF0BEE">
        <w:rPr>
          <w:rFonts w:cs="Far.Traffic" w:hint="cs"/>
          <w:b/>
          <w:bCs/>
          <w:rtl/>
        </w:rPr>
        <w:t xml:space="preserve"> </w:t>
      </w:r>
      <w:r w:rsidR="00A8475A" w:rsidRPr="00FF0BEE">
        <w:rPr>
          <w:rFonts w:hint="cs"/>
          <w:b/>
          <w:bCs/>
          <w:rtl/>
        </w:rPr>
        <w:t>– </w:t>
      </w:r>
      <w:r w:rsidR="00A8475A" w:rsidRPr="00FF0BEE">
        <w:rPr>
          <w:rFonts w:cs="Far.Traffic" w:hint="cs"/>
          <w:b/>
          <w:bCs/>
          <w:rtl/>
        </w:rPr>
        <w:t xml:space="preserve"> شرکت</w:t>
      </w:r>
      <w:r w:rsidR="005D23B4" w:rsidRPr="00FF0BEE">
        <w:rPr>
          <w:rFonts w:cs="Far.Traffic" w:hint="cs"/>
          <w:b/>
          <w:bCs/>
          <w:rtl/>
        </w:rPr>
        <w:t xml:space="preserve"> همراه پردازفن آموز</w:t>
      </w:r>
      <w:r w:rsidR="00A8475A" w:rsidRPr="00FF0BEE">
        <w:rPr>
          <w:rFonts w:cs="Far.Traffic" w:hint="cs"/>
          <w:b/>
          <w:bCs/>
          <w:rtl/>
        </w:rPr>
        <w:t>در طول مدت قرارداد حق واگذاری نمایندگی</w:t>
      </w:r>
      <w:r w:rsidR="003B51EF" w:rsidRPr="00FF0BEE">
        <w:rPr>
          <w:rFonts w:cs="Far.Traffic" w:hint="cs"/>
          <w:b/>
          <w:bCs/>
          <w:rtl/>
        </w:rPr>
        <w:t xml:space="preserve"> در منطقه ی فعالیت طرف دوم</w:t>
      </w:r>
      <w:r w:rsidR="00A8475A" w:rsidRPr="00FF0BEE">
        <w:rPr>
          <w:rFonts w:cs="Far.Traffic" w:hint="cs"/>
          <w:b/>
          <w:bCs/>
          <w:rtl/>
        </w:rPr>
        <w:t>، به اشخاص حقیقی و حقوقی</w:t>
      </w:r>
      <w:r w:rsidR="003B51EF" w:rsidRPr="00FF0BEE">
        <w:rPr>
          <w:rFonts w:cs="Far.Traffic" w:hint="cs"/>
          <w:b/>
          <w:bCs/>
          <w:rtl/>
        </w:rPr>
        <w:t xml:space="preserve"> </w:t>
      </w:r>
      <w:r w:rsidR="00A8475A" w:rsidRPr="00FF0BEE">
        <w:rPr>
          <w:rFonts w:cs="Far.Traffic" w:hint="cs"/>
          <w:b/>
          <w:bCs/>
          <w:rtl/>
        </w:rPr>
        <w:t>دیگر را ندارد</w:t>
      </w:r>
      <w:r w:rsidR="00186AA6">
        <w:rPr>
          <w:rFonts w:cs="Far.Traffic" w:hint="cs"/>
          <w:b/>
          <w:bCs/>
          <w:rtl/>
        </w:rPr>
        <w:t xml:space="preserve">مگر اینگه سقف فروش در </w:t>
      </w:r>
      <w:r w:rsidR="003A46C8">
        <w:rPr>
          <w:rFonts w:cs="Far.Traffic" w:hint="cs"/>
          <w:b/>
          <w:bCs/>
          <w:rtl/>
        </w:rPr>
        <w:t>آن منطقه به حد نصاب نرسیده باشد</w:t>
      </w:r>
      <w:r w:rsidR="00A8475A" w:rsidRPr="00FF0BEE">
        <w:rPr>
          <w:rFonts w:cs="Far.Traffic" w:hint="cs"/>
          <w:b/>
          <w:bCs/>
          <w:rtl/>
        </w:rPr>
        <w:t>.</w:t>
      </w:r>
    </w:p>
    <w:p w:rsidR="00984FB6" w:rsidRDefault="00163D59" w:rsidP="004037F2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</w:rPr>
        <w:t>13-</w:t>
      </w:r>
      <w:r w:rsidR="00984FB6">
        <w:rPr>
          <w:rFonts w:cs="Far.Traffic" w:hint="cs"/>
          <w:b/>
          <w:bCs/>
          <w:rtl/>
        </w:rPr>
        <w:t xml:space="preserve"> </w:t>
      </w:r>
      <w:r w:rsidR="003E3E8B">
        <w:rPr>
          <w:rFonts w:cs="Far.Traffic" w:hint="cs"/>
          <w:b/>
          <w:bCs/>
          <w:rtl/>
        </w:rPr>
        <w:t>مواردی که</w:t>
      </w:r>
      <w:r w:rsidR="00677DFF">
        <w:rPr>
          <w:rFonts w:cs="Far.Traffic" w:hint="cs"/>
          <w:b/>
          <w:bCs/>
          <w:rtl/>
        </w:rPr>
        <w:t xml:space="preserve"> پس ا ز تذکر رمی</w:t>
      </w:r>
      <w:r w:rsidR="003E3E8B">
        <w:rPr>
          <w:rFonts w:cs="Far.Traffic" w:hint="cs"/>
          <w:b/>
          <w:bCs/>
          <w:rtl/>
        </w:rPr>
        <w:t xml:space="preserve"> منتهی به فسخ قرارداد و اجرای </w:t>
      </w:r>
      <w:r w:rsidR="004037F2">
        <w:rPr>
          <w:rFonts w:cs="Far.Traffic" w:hint="cs"/>
          <w:b/>
          <w:bCs/>
          <w:rtl/>
        </w:rPr>
        <w:t xml:space="preserve">وجه التزام </w:t>
      </w:r>
      <w:r w:rsidR="003E3E8B">
        <w:rPr>
          <w:rFonts w:cs="Far.Traffic" w:hint="cs"/>
          <w:b/>
          <w:bCs/>
          <w:rtl/>
        </w:rPr>
        <w:t xml:space="preserve"> از</w:t>
      </w:r>
      <w:r w:rsidR="004446DF">
        <w:rPr>
          <w:rFonts w:cs="Far.Traffic" w:hint="cs"/>
          <w:b/>
          <w:bCs/>
          <w:rtl/>
        </w:rPr>
        <w:t xml:space="preserve"> طرف دوم قرارداد</w:t>
      </w:r>
      <w:r w:rsidR="003E3E8B">
        <w:rPr>
          <w:rFonts w:cs="Far.Traffic" w:hint="cs"/>
          <w:b/>
          <w:bCs/>
          <w:rtl/>
        </w:rPr>
        <w:t>خواهد شد</w:t>
      </w:r>
      <w:r w:rsidR="00984FB6">
        <w:rPr>
          <w:rFonts w:cs="Far.Traffic" w:hint="cs"/>
          <w:b/>
          <w:bCs/>
          <w:rtl/>
        </w:rPr>
        <w:t>:</w:t>
      </w:r>
    </w:p>
    <w:p w:rsidR="00C76189" w:rsidRDefault="00117C29" w:rsidP="008D0EE5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</w:rPr>
        <w:t>الف:</w:t>
      </w:r>
      <w:r w:rsidR="00163D59">
        <w:rPr>
          <w:rFonts w:cs="Far.Traffic" w:hint="cs"/>
          <w:b/>
          <w:bCs/>
          <w:rtl/>
        </w:rPr>
        <w:t xml:space="preserve"> سند سازی در ارسال پرونده های پذیرندگان </w:t>
      </w:r>
      <w:r w:rsidR="00F86351">
        <w:rPr>
          <w:rFonts w:cs="Far.Traffic" w:hint="cs"/>
          <w:b/>
          <w:bCs/>
          <w:rtl/>
        </w:rPr>
        <w:t xml:space="preserve"> و یا عدم تکمیل پرونده ها در زمان مقتضی</w:t>
      </w:r>
      <w:r w:rsidR="008D0EE5">
        <w:rPr>
          <w:rFonts w:cs="Far.Traffic" w:hint="cs"/>
          <w:b/>
          <w:bCs/>
          <w:rtl/>
        </w:rPr>
        <w:t xml:space="preserve"> </w:t>
      </w:r>
      <w:r w:rsidR="00C76189">
        <w:rPr>
          <w:rFonts w:cs="Far.Traffic" w:hint="cs"/>
          <w:b/>
          <w:bCs/>
          <w:rtl/>
        </w:rPr>
        <w:t>.</w:t>
      </w:r>
    </w:p>
    <w:p w:rsidR="00404B7A" w:rsidRDefault="00C76189" w:rsidP="00404B7A">
      <w:pPr>
        <w:pStyle w:val="NormalWeb"/>
        <w:bidi/>
        <w:jc w:val="both"/>
        <w:rPr>
          <w:rFonts w:cs="Far.Traffic"/>
          <w:b/>
          <w:bCs/>
          <w:rtl/>
          <w:lang w:bidi="fa-IR"/>
        </w:rPr>
      </w:pPr>
      <w:r>
        <w:rPr>
          <w:rFonts w:cs="Far.Traffic" w:hint="cs"/>
          <w:b/>
          <w:bCs/>
          <w:rtl/>
        </w:rPr>
        <w:t>ب</w:t>
      </w:r>
      <w:r w:rsidR="00F86351">
        <w:rPr>
          <w:rFonts w:cs="Far.Traffic" w:hint="cs"/>
          <w:b/>
          <w:bCs/>
          <w:rtl/>
        </w:rPr>
        <w:t xml:space="preserve">  : </w:t>
      </w:r>
      <w:r w:rsidR="00FE30D4">
        <w:rPr>
          <w:rFonts w:cs="Far.Traffic" w:hint="cs"/>
          <w:b/>
          <w:bCs/>
          <w:rtl/>
        </w:rPr>
        <w:t>اقدام به</w:t>
      </w:r>
      <w:r w:rsidR="00D37B4C">
        <w:rPr>
          <w:rFonts w:cs="Far.Traffic" w:hint="cs"/>
          <w:b/>
          <w:bCs/>
          <w:rtl/>
          <w:lang w:bidi="fa-IR"/>
        </w:rPr>
        <w:t xml:space="preserve"> مهاجرت دستگاههای منصوبه در شرکت </w:t>
      </w:r>
      <w:r w:rsidR="00617EC6">
        <w:rPr>
          <w:rFonts w:cs="Far.Traffic" w:hint="cs"/>
          <w:b/>
          <w:bCs/>
          <w:rtl/>
          <w:lang w:bidi="fa-IR"/>
        </w:rPr>
        <w:t>همرا</w:t>
      </w:r>
      <w:r w:rsidR="00FE30D4">
        <w:rPr>
          <w:rFonts w:cs="Far.Traffic" w:hint="cs"/>
          <w:b/>
          <w:bCs/>
          <w:rtl/>
          <w:lang w:bidi="fa-IR"/>
        </w:rPr>
        <w:t>ه پرداز به مجموعه یا شرکت دیگر حتی در صورت    عدم ادامه همکاری فیمابین .</w:t>
      </w:r>
    </w:p>
    <w:p w:rsidR="00163D59" w:rsidRDefault="00404B7A" w:rsidP="00404B7A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  <w:lang w:bidi="fa-IR"/>
        </w:rPr>
        <w:t>ج  :</w:t>
      </w:r>
      <w:r w:rsidR="0094437E">
        <w:rPr>
          <w:rFonts w:cs="Far.Traffic" w:hint="cs"/>
          <w:b/>
          <w:bCs/>
          <w:rtl/>
        </w:rPr>
        <w:t xml:space="preserve"> خسارت</w:t>
      </w:r>
      <w:r w:rsidR="008648E2">
        <w:rPr>
          <w:rFonts w:cs="Far.Traffic" w:hint="cs"/>
          <w:b/>
          <w:bCs/>
          <w:rtl/>
        </w:rPr>
        <w:t xml:space="preserve">ها و </w:t>
      </w:r>
      <w:r>
        <w:rPr>
          <w:rFonts w:cs="Far.Traffic" w:hint="cs"/>
          <w:b/>
          <w:bCs/>
          <w:rtl/>
        </w:rPr>
        <w:t>جریمه هایی که به دلیل تخلفات در عدم رسیدگی به</w:t>
      </w:r>
      <w:r w:rsidR="008D0EE5">
        <w:rPr>
          <w:rFonts w:cs="Far.Traffic" w:hint="cs"/>
          <w:b/>
          <w:bCs/>
          <w:rtl/>
        </w:rPr>
        <w:t xml:space="preserve"> شکایات پذیرندگان(</w:t>
      </w:r>
      <w:r>
        <w:rPr>
          <w:rFonts w:cs="Far.Traffic" w:hint="cs"/>
          <w:b/>
          <w:bCs/>
          <w:rtl/>
        </w:rPr>
        <w:t xml:space="preserve"> </w:t>
      </w:r>
      <w:r>
        <w:rPr>
          <w:rFonts w:cs="Far.Traffic"/>
          <w:b/>
          <w:bCs/>
        </w:rPr>
        <w:t>pm</w:t>
      </w:r>
      <w:r>
        <w:rPr>
          <w:rFonts w:cs="Far.Traffic" w:hint="cs"/>
          <w:b/>
          <w:bCs/>
          <w:rtl/>
          <w:lang w:bidi="fa-IR"/>
        </w:rPr>
        <w:t xml:space="preserve"> ویا </w:t>
      </w:r>
      <w:r>
        <w:rPr>
          <w:rFonts w:cs="Far.Traffic"/>
          <w:b/>
          <w:bCs/>
          <w:lang w:bidi="fa-IR"/>
        </w:rPr>
        <w:t xml:space="preserve">em </w:t>
      </w:r>
      <w:r w:rsidR="0001276B">
        <w:rPr>
          <w:rFonts w:cs="Far.Traffic" w:hint="cs"/>
          <w:b/>
          <w:bCs/>
          <w:rtl/>
          <w:lang w:bidi="fa-IR"/>
        </w:rPr>
        <w:t xml:space="preserve"> )</w:t>
      </w:r>
      <w:r>
        <w:rPr>
          <w:rFonts w:cs="Far.Traffic" w:hint="cs"/>
          <w:b/>
          <w:bCs/>
          <w:rtl/>
          <w:lang w:bidi="fa-IR"/>
        </w:rPr>
        <w:t xml:space="preserve"> </w:t>
      </w:r>
      <w:r w:rsidR="0065694A">
        <w:rPr>
          <w:rFonts w:cs="Far.Traffic" w:hint="cs"/>
          <w:b/>
          <w:bCs/>
          <w:rtl/>
          <w:lang w:bidi="fa-IR"/>
        </w:rPr>
        <w:t>دستگاههای فعال به طرف اول قرارداد تحمیل شود</w:t>
      </w:r>
      <w:r w:rsidR="008D0EE5">
        <w:rPr>
          <w:rFonts w:cs="Far.Traffic" w:hint="cs"/>
          <w:b/>
          <w:bCs/>
          <w:rtl/>
          <w:lang w:bidi="fa-IR"/>
        </w:rPr>
        <w:t xml:space="preserve"> </w:t>
      </w:r>
      <w:r w:rsidR="008648E2">
        <w:rPr>
          <w:rFonts w:cs="Far.Traffic" w:hint="cs"/>
          <w:b/>
          <w:bCs/>
          <w:rtl/>
        </w:rPr>
        <w:t>.</w:t>
      </w:r>
    </w:p>
    <w:p w:rsidR="003E5A78" w:rsidRPr="00FF0BEE" w:rsidRDefault="003E5A78" w:rsidP="001E056E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</w:rPr>
        <w:t>د  : تخطی در تعهدات قید شده که منجر به خسارت مستقیم یا غیر مستقیم</w:t>
      </w:r>
      <w:r w:rsidR="001E056E">
        <w:rPr>
          <w:rFonts w:cs="Far.Traffic" w:hint="cs"/>
          <w:b/>
          <w:bCs/>
          <w:rtl/>
        </w:rPr>
        <w:t xml:space="preserve"> قابل محاسبه</w:t>
      </w:r>
      <w:r>
        <w:rPr>
          <w:rFonts w:cs="Far.Traffic" w:hint="cs"/>
          <w:b/>
          <w:bCs/>
          <w:rtl/>
        </w:rPr>
        <w:t xml:space="preserve"> طرف اول قرار داد بشود.</w:t>
      </w:r>
    </w:p>
    <w:p w:rsidR="00A8475A" w:rsidRPr="0083380B" w:rsidRDefault="00544D43" w:rsidP="0083380B">
      <w:pPr>
        <w:pStyle w:val="NormalWeb"/>
        <w:bidi/>
        <w:jc w:val="both"/>
        <w:rPr>
          <w:rFonts w:cs="Far.Traffic"/>
          <w:b/>
          <w:bCs/>
          <w:sz w:val="32"/>
          <w:szCs w:val="32"/>
          <w:rtl/>
        </w:rPr>
      </w:pPr>
      <w:r w:rsidRPr="0083380B">
        <w:rPr>
          <w:rFonts w:cs="Far.Traffic" w:hint="cs"/>
          <w:b/>
          <w:bCs/>
          <w:sz w:val="36"/>
          <w:szCs w:val="36"/>
          <w:rtl/>
        </w:rPr>
        <w:t xml:space="preserve">ماده 6) </w:t>
      </w:r>
      <w:r w:rsidR="00A8475A" w:rsidRPr="0083380B">
        <w:rPr>
          <w:rFonts w:cs="Far.Traffic" w:hint="cs"/>
          <w:b/>
          <w:bCs/>
          <w:sz w:val="36"/>
          <w:szCs w:val="36"/>
          <w:rtl/>
        </w:rPr>
        <w:t>تسویه حساب:</w:t>
      </w:r>
      <w:r w:rsidR="0083380B">
        <w:rPr>
          <w:rFonts w:cs="Far.Traffic" w:hint="cs"/>
          <w:b/>
          <w:bCs/>
          <w:sz w:val="32"/>
          <w:szCs w:val="32"/>
          <w:rtl/>
        </w:rPr>
        <w:t xml:space="preserve">   </w:t>
      </w:r>
      <w:r w:rsidR="00DE0A32" w:rsidRPr="00FF0BEE">
        <w:rPr>
          <w:rFonts w:cs="Far.Traffic" w:hint="cs"/>
          <w:b/>
          <w:bCs/>
          <w:rtl/>
        </w:rPr>
        <w:t>تصفیه حسابهای خرید دستگاههای پوز از شرکت بصورت نقدی میباشد .</w:t>
      </w: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t>ماده 7) وجه التزام و تضمین حسن انجام کار</w:t>
      </w:r>
    </w:p>
    <w:p w:rsidR="008B2E44" w:rsidRPr="00FF0BEE" w:rsidRDefault="00DE0A32" w:rsidP="00D02DAC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نماینده فروش </w:t>
      </w:r>
      <w:r w:rsidR="00A8475A" w:rsidRPr="00FF0BEE">
        <w:rPr>
          <w:rFonts w:cs="Far.Traffic" w:hint="cs"/>
          <w:b/>
          <w:bCs/>
          <w:rtl/>
        </w:rPr>
        <w:t xml:space="preserve">یک فقره </w:t>
      </w:r>
      <w:r w:rsidR="00A8475A" w:rsidRPr="00FF0BEE">
        <w:rPr>
          <w:rFonts w:hint="cs"/>
          <w:b/>
          <w:bCs/>
          <w:rtl/>
        </w:rPr>
        <w:t> </w:t>
      </w:r>
      <w:r w:rsidR="00A8475A" w:rsidRPr="00FF0BEE">
        <w:rPr>
          <w:rFonts w:cs="Far.Traffic" w:hint="cs"/>
          <w:b/>
          <w:bCs/>
          <w:rtl/>
        </w:rPr>
        <w:t>چک</w:t>
      </w:r>
      <w:r w:rsidR="00996593" w:rsidRPr="00FF0BEE">
        <w:rPr>
          <w:rFonts w:cs="Far.Traffic" w:hint="cs"/>
          <w:b/>
          <w:bCs/>
          <w:rtl/>
        </w:rPr>
        <w:t xml:space="preserve"> </w:t>
      </w:r>
      <w:r w:rsidR="00A8475A" w:rsidRPr="00FF0BEE">
        <w:rPr>
          <w:rFonts w:hint="cs"/>
          <w:b/>
          <w:bCs/>
          <w:rtl/>
        </w:rPr>
        <w:t> </w:t>
      </w:r>
      <w:r w:rsidR="00A8475A" w:rsidRPr="00FF0BEE">
        <w:rPr>
          <w:rFonts w:cs="Far.Traffic" w:hint="cs"/>
          <w:b/>
          <w:bCs/>
          <w:rtl/>
        </w:rPr>
        <w:t>به مقدار</w:t>
      </w:r>
      <w:r w:rsidRPr="00FF0BEE">
        <w:rPr>
          <w:rFonts w:cs="Far.Traffic" w:hint="cs"/>
          <w:b/>
          <w:bCs/>
          <w:rtl/>
        </w:rPr>
        <w:t>پانصد</w:t>
      </w:r>
      <w:r w:rsidR="005D23B4" w:rsidRPr="00FF0BEE">
        <w:rPr>
          <w:rFonts w:cs="Far.Traffic" w:hint="cs"/>
          <w:b/>
          <w:bCs/>
          <w:rtl/>
        </w:rPr>
        <w:t xml:space="preserve"> میلیون</w:t>
      </w:r>
      <w:r w:rsidR="00A8475A" w:rsidRPr="00FF0BEE">
        <w:rPr>
          <w:rFonts w:cs="Far.Traffic" w:hint="cs"/>
          <w:b/>
          <w:bCs/>
          <w:rtl/>
        </w:rPr>
        <w:t xml:space="preserve"> </w:t>
      </w:r>
      <w:r w:rsidR="00A8475A" w:rsidRPr="00FF0BEE">
        <w:rPr>
          <w:rFonts w:hint="cs"/>
          <w:b/>
          <w:bCs/>
          <w:rtl/>
        </w:rPr>
        <w:t> </w:t>
      </w:r>
      <w:r w:rsidR="00A8475A" w:rsidRPr="00FF0BEE">
        <w:rPr>
          <w:rFonts w:cs="Far.Traffic" w:hint="cs"/>
          <w:b/>
          <w:bCs/>
          <w:rtl/>
        </w:rPr>
        <w:t>ریال</w:t>
      </w:r>
      <w:r w:rsidR="00A8475A" w:rsidRPr="00FF0BEE">
        <w:rPr>
          <w:rFonts w:hint="cs"/>
          <w:b/>
          <w:bCs/>
          <w:rtl/>
        </w:rPr>
        <w:t>  </w:t>
      </w:r>
      <w:r w:rsidR="00A8475A" w:rsidRPr="00FF0BEE">
        <w:rPr>
          <w:rFonts w:cs="Far.Traffic" w:hint="cs"/>
          <w:b/>
          <w:bCs/>
          <w:rtl/>
        </w:rPr>
        <w:t xml:space="preserve"> به شماره ی ........................................نزد بانک ..............</w:t>
      </w:r>
      <w:r w:rsidR="005D23B4" w:rsidRPr="00FF0BEE">
        <w:rPr>
          <w:rFonts w:cs="Far.Traffic" w:hint="cs"/>
          <w:b/>
          <w:bCs/>
          <w:rtl/>
        </w:rPr>
        <w:t>.............. بدون تاریخ</w:t>
      </w:r>
      <w:r w:rsidR="00A8475A" w:rsidRPr="00FF0BEE">
        <w:rPr>
          <w:rFonts w:cs="Far.Traffic" w:hint="cs"/>
          <w:b/>
          <w:bCs/>
          <w:rtl/>
        </w:rPr>
        <w:t xml:space="preserve"> در وجه شرکت </w:t>
      </w:r>
      <w:r w:rsidR="00996593" w:rsidRPr="00FF0BEE">
        <w:rPr>
          <w:rFonts w:cs="Far.Traffic" w:hint="cs"/>
          <w:b/>
          <w:bCs/>
          <w:rtl/>
        </w:rPr>
        <w:t xml:space="preserve">همراه پرداز فن آموز </w:t>
      </w:r>
      <w:r w:rsidR="00A8475A" w:rsidRPr="00FF0BEE">
        <w:rPr>
          <w:rFonts w:cs="Far.Traffic" w:hint="cs"/>
          <w:b/>
          <w:bCs/>
          <w:rtl/>
        </w:rPr>
        <w:t xml:space="preserve">برای تضمین </w:t>
      </w:r>
      <w:r w:rsidR="00D13B09" w:rsidRPr="00FF0BEE">
        <w:rPr>
          <w:rFonts w:cs="Far.Traffic" w:hint="cs"/>
          <w:b/>
          <w:bCs/>
          <w:rtl/>
        </w:rPr>
        <w:t>مفاد قرارداد</w:t>
      </w:r>
      <w:r w:rsidR="00A8475A" w:rsidRPr="00FF0BEE">
        <w:rPr>
          <w:rFonts w:cs="Far.Traffic" w:hint="cs"/>
          <w:b/>
          <w:bCs/>
          <w:rtl/>
        </w:rPr>
        <w:t xml:space="preserve"> و حسن انجام قرارداد به شرکت تحویل نمود</w:t>
      </w:r>
      <w:r w:rsidR="00D13B09" w:rsidRPr="00FF0BEE">
        <w:rPr>
          <w:rFonts w:cs="Far.Traffic" w:hint="cs"/>
          <w:b/>
          <w:bCs/>
          <w:rtl/>
        </w:rPr>
        <w:t xml:space="preserve"> .</w:t>
      </w:r>
    </w:p>
    <w:p w:rsidR="00D465C1" w:rsidRDefault="00D13B09" w:rsidP="00494771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 xml:space="preserve">نماینده در صورت درخواست ویزیتوری شرکت همراه پرداز فن آموز مبلغ چهارصد میلیون ریال سفته به شماره  </w:t>
      </w:r>
      <w:r w:rsidR="008B2E44" w:rsidRPr="00FF0BEE">
        <w:rPr>
          <w:rFonts w:cs="Far.Traffic" w:hint="cs"/>
          <w:b/>
          <w:bCs/>
          <w:rtl/>
        </w:rPr>
        <w:t>..............................</w:t>
      </w:r>
      <w:r w:rsidR="00494771">
        <w:rPr>
          <w:rFonts w:cs="Far.Traffic" w:hint="cs"/>
          <w:b/>
          <w:bCs/>
          <w:rtl/>
        </w:rPr>
        <w:t xml:space="preserve">             تحویل شرکت نمود.</w:t>
      </w:r>
    </w:p>
    <w:p w:rsidR="00D465C1" w:rsidRDefault="00F25B45" w:rsidP="007C5975">
      <w:pPr>
        <w:pStyle w:val="NormalWeb"/>
        <w:bidi/>
        <w:jc w:val="both"/>
        <w:rPr>
          <w:rFonts w:cs="Far.Traffic"/>
          <w:b/>
          <w:bCs/>
          <w:rtl/>
        </w:rPr>
      </w:pPr>
      <w:r>
        <w:rPr>
          <w:rFonts w:cs="Far.Traffic" w:hint="cs"/>
          <w:b/>
          <w:bCs/>
          <w:rtl/>
          <w:lang w:bidi="fa-IR"/>
        </w:rPr>
        <w:t xml:space="preserve">               </w:t>
      </w:r>
      <w:r w:rsidR="00D465C1">
        <w:rPr>
          <w:rFonts w:cs="Far.Traffic" w:hint="cs"/>
          <w:b/>
          <w:bCs/>
          <w:rtl/>
          <w:lang w:bidi="fa-IR"/>
        </w:rPr>
        <w:t xml:space="preserve">    </w:t>
      </w:r>
      <w:r>
        <w:rPr>
          <w:rFonts w:cs="Far.Traffic" w:hint="cs"/>
          <w:b/>
          <w:bCs/>
          <w:rtl/>
          <w:lang w:bidi="fa-IR"/>
        </w:rPr>
        <w:t xml:space="preserve"> </w:t>
      </w:r>
      <w:r w:rsidR="00D465C1">
        <w:rPr>
          <w:rFonts w:cs="Far.Traffic" w:hint="cs"/>
          <w:b/>
          <w:bCs/>
          <w:rtl/>
          <w:lang w:bidi="fa-IR"/>
        </w:rPr>
        <w:t xml:space="preserve">              </w:t>
      </w:r>
      <w:r w:rsidR="00D465C1" w:rsidRPr="00FF0BEE">
        <w:rPr>
          <w:rFonts w:cs="Far.Traffic" w:hint="cs"/>
          <w:b/>
          <w:bCs/>
          <w:rtl/>
          <w:lang w:bidi="fa-IR"/>
        </w:rPr>
        <w:t>امضا و مهر نمای</w:t>
      </w:r>
      <w:r>
        <w:rPr>
          <w:rFonts w:cs="Far.Traffic" w:hint="cs"/>
          <w:b/>
          <w:bCs/>
          <w:rtl/>
          <w:lang w:bidi="fa-IR"/>
        </w:rPr>
        <w:t xml:space="preserve">نده                  </w:t>
      </w:r>
      <w:r w:rsidR="00D465C1" w:rsidRPr="00FF0BEE">
        <w:rPr>
          <w:rFonts w:cs="Far.Traffic" w:hint="cs"/>
          <w:b/>
          <w:bCs/>
          <w:rtl/>
          <w:lang w:bidi="fa-IR"/>
        </w:rPr>
        <w:t xml:space="preserve">                     </w:t>
      </w:r>
      <w:r w:rsidRPr="00FF0BEE">
        <w:rPr>
          <w:rFonts w:cs="Far.Traffic" w:hint="cs"/>
          <w:b/>
          <w:bCs/>
          <w:sz w:val="21"/>
          <w:szCs w:val="21"/>
          <w:rtl/>
        </w:rPr>
        <w:t>مهر و امضا مدیر عامل شرکت همراه پرداز فن آموز</w:t>
      </w:r>
    </w:p>
    <w:p w:rsidR="00D465C1" w:rsidRPr="00FF0BEE" w:rsidRDefault="00D465C1" w:rsidP="00D465C1">
      <w:pPr>
        <w:pStyle w:val="NormalWeb"/>
        <w:bidi/>
        <w:jc w:val="both"/>
        <w:rPr>
          <w:rFonts w:cs="Far.Traffic"/>
          <w:b/>
          <w:bCs/>
          <w:rtl/>
        </w:rPr>
      </w:pPr>
    </w:p>
    <w:p w:rsidR="00A8475A" w:rsidRPr="00FF0BEE" w:rsidRDefault="00A8475A" w:rsidP="00A8475A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t>ماده 8)</w:t>
      </w:r>
      <w:r w:rsidR="00544D43" w:rsidRPr="00FF0BEE">
        <w:rPr>
          <w:rFonts w:cs="Far.Traffic" w:hint="cs"/>
          <w:b/>
          <w:bCs/>
          <w:sz w:val="36"/>
          <w:szCs w:val="36"/>
          <w:rtl/>
          <w:lang w:bidi="fa-IR"/>
        </w:rPr>
        <w:t xml:space="preserve"> </w:t>
      </w:r>
      <w:r w:rsidRPr="00FF0BEE">
        <w:rPr>
          <w:rFonts w:cs="Far.Traffic" w:hint="cs"/>
          <w:b/>
          <w:bCs/>
          <w:sz w:val="36"/>
          <w:szCs w:val="36"/>
          <w:rtl/>
        </w:rPr>
        <w:t>شرایط حل اختلاف:</w:t>
      </w:r>
    </w:p>
    <w:p w:rsidR="000E19E5" w:rsidRPr="00FF0BEE" w:rsidRDefault="00A8475A" w:rsidP="008B2E44">
      <w:pPr>
        <w:pStyle w:val="NormalWeb"/>
        <w:bidi/>
        <w:jc w:val="both"/>
        <w:rPr>
          <w:rFonts w:cs="Far.Traffic"/>
          <w:b/>
          <w:bCs/>
          <w:rtl/>
        </w:rPr>
      </w:pPr>
      <w:r w:rsidRPr="00FF0BEE">
        <w:rPr>
          <w:rFonts w:cs="Far.Traffic" w:hint="cs"/>
          <w:b/>
          <w:bCs/>
          <w:rtl/>
        </w:rPr>
        <w:t>کلیه موارد اختلاف ناشی از این قرارداد در مرحله اول از طریق داور مرضی الطرفین حل خواهد شد و در صورت عدم توافق طرفین، طبق قوانین جمهوری اسلامی ایران به دادگاه ذیصلاح ارجاع داده خواهد شد.</w:t>
      </w:r>
      <w:r w:rsidRPr="00FF0BEE">
        <w:rPr>
          <w:rFonts w:hint="cs"/>
          <w:b/>
          <w:bCs/>
          <w:rtl/>
        </w:rPr>
        <w:t> </w:t>
      </w:r>
    </w:p>
    <w:p w:rsidR="00996593" w:rsidRPr="00FF0BEE" w:rsidRDefault="00A8475A" w:rsidP="000E19E5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</w:rPr>
      </w:pPr>
      <w:r w:rsidRPr="00FF0BEE">
        <w:rPr>
          <w:rFonts w:cs="Far.Traffic" w:hint="cs"/>
          <w:b/>
          <w:bCs/>
          <w:sz w:val="36"/>
          <w:szCs w:val="36"/>
          <w:rtl/>
        </w:rPr>
        <w:t xml:space="preserve">ماده 9) </w:t>
      </w:r>
    </w:p>
    <w:p w:rsidR="000E19E5" w:rsidRPr="00FF0BEE" w:rsidRDefault="00A8475A" w:rsidP="00DF54DC">
      <w:pPr>
        <w:pStyle w:val="NormalWeb"/>
        <w:bidi/>
        <w:jc w:val="both"/>
        <w:rPr>
          <w:rFonts w:cs="Far.Traffic"/>
          <w:b/>
          <w:bCs/>
          <w:rtl/>
          <w:lang w:bidi="fa-IR"/>
        </w:rPr>
      </w:pPr>
      <w:r w:rsidRPr="00FF0BEE">
        <w:rPr>
          <w:rFonts w:cs="Far.Traffic" w:hint="cs"/>
          <w:b/>
          <w:bCs/>
          <w:rtl/>
        </w:rPr>
        <w:t>این قرارداد به استناد ماده 10 قانون مدنی و مواد 454 و 455 قانون آیین دادرسی مدنی و سایر مقررات جمهوری اسلامی ایران در 9 ماده در دو نسخه ی متحدالمتن و الاعتبار تنظیم و پس از امضاء مبادله گردید.</w:t>
      </w:r>
    </w:p>
    <w:p w:rsidR="00955829" w:rsidRPr="00FF0BEE" w:rsidRDefault="00955829" w:rsidP="000E19E5">
      <w:pPr>
        <w:pStyle w:val="NormalWeb"/>
        <w:bidi/>
        <w:jc w:val="both"/>
        <w:rPr>
          <w:rFonts w:cs="Far.Traffic"/>
          <w:b/>
          <w:bCs/>
          <w:sz w:val="36"/>
          <w:szCs w:val="36"/>
          <w:rtl/>
          <w:lang w:bidi="fa-IR"/>
        </w:rPr>
      </w:pPr>
      <w:r w:rsidRPr="00FF0BEE">
        <w:rPr>
          <w:rFonts w:cs="Far.Traffic" w:hint="cs"/>
          <w:b/>
          <w:bCs/>
          <w:sz w:val="36"/>
          <w:szCs w:val="36"/>
          <w:rtl/>
          <w:lang w:bidi="fa-IR"/>
        </w:rPr>
        <w:t>ماده 10)</w:t>
      </w:r>
    </w:p>
    <w:p w:rsidR="00955829" w:rsidRPr="00FF0BEE" w:rsidRDefault="007D41D9" w:rsidP="000E19E5">
      <w:pPr>
        <w:pStyle w:val="NormalWeb"/>
        <w:bidi/>
        <w:jc w:val="both"/>
        <w:rPr>
          <w:rFonts w:cs="Far.Traffic"/>
          <w:b/>
          <w:bCs/>
          <w:rtl/>
          <w:lang w:bidi="fa-IR"/>
        </w:rPr>
      </w:pPr>
      <w:r w:rsidRPr="00FF0BEE">
        <w:rPr>
          <w:rFonts w:cs="Far.Traffic" w:hint="cs"/>
          <w:b/>
          <w:bCs/>
          <w:rtl/>
          <w:lang w:bidi="fa-IR"/>
        </w:rPr>
        <w:t xml:space="preserve">عقد </w:t>
      </w:r>
      <w:r w:rsidR="00955829" w:rsidRPr="00FF0BEE">
        <w:rPr>
          <w:rFonts w:cs="Far.Traffic" w:hint="cs"/>
          <w:b/>
          <w:bCs/>
          <w:rtl/>
          <w:lang w:bidi="fa-IR"/>
        </w:rPr>
        <w:t>تعهد تجار</w:t>
      </w:r>
      <w:r w:rsidRPr="00FF0BEE">
        <w:rPr>
          <w:rFonts w:cs="Far.Traffic" w:hint="cs"/>
          <w:b/>
          <w:bCs/>
          <w:rtl/>
          <w:lang w:bidi="fa-IR"/>
        </w:rPr>
        <w:t>ی</w:t>
      </w:r>
      <w:r w:rsidR="00955829" w:rsidRPr="00FF0BEE">
        <w:rPr>
          <w:rFonts w:cs="Far.Traffic" w:hint="cs"/>
          <w:b/>
          <w:bCs/>
          <w:rtl/>
          <w:lang w:bidi="fa-IR"/>
        </w:rPr>
        <w:t xml:space="preserve"> </w:t>
      </w:r>
      <w:r w:rsidR="005C0B18">
        <w:rPr>
          <w:rFonts w:cs="Far.Traffic" w:hint="cs"/>
          <w:b/>
          <w:bCs/>
          <w:rtl/>
          <w:lang w:bidi="fa-IR"/>
        </w:rPr>
        <w:t xml:space="preserve">در شش صفحه و </w:t>
      </w:r>
      <w:r w:rsidR="00955829" w:rsidRPr="00FF0BEE">
        <w:rPr>
          <w:rFonts w:cs="Far.Traffic" w:hint="cs"/>
          <w:b/>
          <w:bCs/>
          <w:rtl/>
          <w:lang w:bidi="fa-IR"/>
        </w:rPr>
        <w:t xml:space="preserve">به مدت پنج سال </w:t>
      </w:r>
      <w:r w:rsidRPr="00FF0BEE">
        <w:rPr>
          <w:rFonts w:cs="Far.Traffic" w:hint="cs"/>
          <w:b/>
          <w:bCs/>
          <w:rtl/>
          <w:lang w:bidi="fa-IR"/>
        </w:rPr>
        <w:t xml:space="preserve">از تاریخ .................... تا تاریخ ................... </w:t>
      </w:r>
      <w:r w:rsidR="00955829" w:rsidRPr="00FF0BEE">
        <w:rPr>
          <w:rFonts w:cs="Far.Traffic" w:hint="cs"/>
          <w:b/>
          <w:bCs/>
          <w:rtl/>
          <w:lang w:bidi="fa-IR"/>
        </w:rPr>
        <w:t>با این مجموعه</w:t>
      </w:r>
      <w:r w:rsidRPr="00FF0BEE">
        <w:rPr>
          <w:rFonts w:cs="Far.Traffic" w:hint="cs"/>
          <w:b/>
          <w:bCs/>
          <w:rtl/>
          <w:lang w:bidi="fa-IR"/>
        </w:rPr>
        <w:t xml:space="preserve"> بدین صورت که نماینده مورد نظر با هیچ شرکت و یا شخصی همک</w:t>
      </w:r>
      <w:r w:rsidR="00D465C1">
        <w:rPr>
          <w:rFonts w:cs="Far.Traffic" w:hint="cs"/>
          <w:b/>
          <w:bCs/>
          <w:rtl/>
          <w:lang w:bidi="fa-IR"/>
        </w:rPr>
        <w:t xml:space="preserve">اری در صنف مورد نظر نداشته باشدو در صورت تخلف طرف اول قرارداد هیچ تعهدی نسبت به تعهدات خود نداشته </w:t>
      </w:r>
      <w:r w:rsidR="00F25B45">
        <w:rPr>
          <w:rFonts w:cs="Far.Traffic" w:hint="cs"/>
          <w:b/>
          <w:bCs/>
          <w:rtl/>
          <w:lang w:bidi="fa-IR"/>
        </w:rPr>
        <w:t>و قرارداد یکطرفه فسخ میگردد.</w:t>
      </w:r>
    </w:p>
    <w:p w:rsidR="000E19E5" w:rsidRPr="00FF0BEE" w:rsidRDefault="00A8475A" w:rsidP="00AD171A">
      <w:pPr>
        <w:pStyle w:val="NormalWeb"/>
        <w:bidi/>
        <w:jc w:val="both"/>
        <w:rPr>
          <w:rFonts w:cs="Far.Traffic"/>
          <w:b/>
          <w:bCs/>
          <w:sz w:val="21"/>
          <w:szCs w:val="21"/>
          <w:rtl/>
        </w:rPr>
      </w:pPr>
      <w:r w:rsidRPr="00FF0BEE">
        <w:rPr>
          <w:rFonts w:hint="cs"/>
          <w:b/>
          <w:bCs/>
          <w:sz w:val="21"/>
          <w:szCs w:val="21"/>
          <w:rtl/>
        </w:rPr>
        <w:t> </w:t>
      </w:r>
      <w:r w:rsidRPr="00FF0BEE">
        <w:rPr>
          <w:rFonts w:cs="Far.Traffic" w:hint="cs"/>
          <w:b/>
          <w:bCs/>
          <w:sz w:val="21"/>
          <w:szCs w:val="21"/>
          <w:rtl/>
        </w:rPr>
        <w:t xml:space="preserve"> </w:t>
      </w:r>
      <w:r w:rsidRPr="00FF0BEE">
        <w:rPr>
          <w:rFonts w:hint="cs"/>
          <w:b/>
          <w:bCs/>
          <w:sz w:val="21"/>
          <w:szCs w:val="21"/>
          <w:rtl/>
        </w:rPr>
        <w:t> </w:t>
      </w:r>
      <w:r w:rsidRPr="00FF0BEE">
        <w:rPr>
          <w:rFonts w:cs="Far.Traffic" w:hint="cs"/>
          <w:b/>
          <w:bCs/>
          <w:sz w:val="21"/>
          <w:szCs w:val="21"/>
          <w:rtl/>
        </w:rPr>
        <w:t xml:space="preserve"> </w:t>
      </w:r>
      <w:r w:rsidRPr="00FF0BEE">
        <w:rPr>
          <w:rFonts w:hint="cs"/>
          <w:b/>
          <w:bCs/>
          <w:sz w:val="21"/>
          <w:szCs w:val="21"/>
          <w:rtl/>
        </w:rPr>
        <w:t> </w:t>
      </w:r>
      <w:r w:rsidRPr="00FF0BEE">
        <w:rPr>
          <w:rFonts w:cs="Far.Traffic" w:hint="cs"/>
          <w:b/>
          <w:bCs/>
          <w:sz w:val="21"/>
          <w:szCs w:val="21"/>
          <w:rtl/>
        </w:rPr>
        <w:t xml:space="preserve"> </w:t>
      </w:r>
      <w:r w:rsidRPr="00FF0BEE">
        <w:rPr>
          <w:rFonts w:hint="cs"/>
          <w:b/>
          <w:bCs/>
          <w:sz w:val="21"/>
          <w:szCs w:val="21"/>
          <w:rtl/>
        </w:rPr>
        <w:t> </w:t>
      </w:r>
      <w:r w:rsidRPr="00FF0BEE">
        <w:rPr>
          <w:rFonts w:cs="Far.Traffic" w:hint="cs"/>
          <w:b/>
          <w:bCs/>
          <w:sz w:val="21"/>
          <w:szCs w:val="21"/>
          <w:rtl/>
        </w:rPr>
        <w:t xml:space="preserve"> </w:t>
      </w:r>
      <w:r w:rsidRPr="00FF0BEE">
        <w:rPr>
          <w:rFonts w:hint="cs"/>
          <w:b/>
          <w:bCs/>
          <w:sz w:val="21"/>
          <w:szCs w:val="21"/>
          <w:rtl/>
        </w:rPr>
        <w:t> </w:t>
      </w:r>
      <w:r w:rsidRPr="00FF0BEE">
        <w:rPr>
          <w:rFonts w:cs="Far.Traffic" w:hint="cs"/>
          <w:b/>
          <w:bCs/>
          <w:sz w:val="21"/>
          <w:szCs w:val="21"/>
          <w:rtl/>
        </w:rPr>
        <w:t xml:space="preserve"> </w:t>
      </w:r>
      <w:r w:rsidRPr="00FF0BEE">
        <w:rPr>
          <w:rFonts w:hint="cs"/>
          <w:b/>
          <w:bCs/>
          <w:sz w:val="21"/>
          <w:szCs w:val="21"/>
          <w:rtl/>
        </w:rPr>
        <w:t> </w:t>
      </w:r>
    </w:p>
    <w:p w:rsidR="000E19E5" w:rsidRPr="00FF0BEE" w:rsidRDefault="000E19E5" w:rsidP="000E19E5">
      <w:pPr>
        <w:pStyle w:val="NormalWeb"/>
        <w:bidi/>
        <w:jc w:val="both"/>
        <w:rPr>
          <w:rFonts w:cs="Far.Traffic"/>
          <w:b/>
          <w:bCs/>
          <w:sz w:val="21"/>
          <w:szCs w:val="21"/>
          <w:rtl/>
        </w:rPr>
      </w:pPr>
    </w:p>
    <w:p w:rsidR="00A8475A" w:rsidRPr="00FF0BEE" w:rsidRDefault="00F25B45" w:rsidP="000E19E5">
      <w:pPr>
        <w:pStyle w:val="NormalWeb"/>
        <w:bidi/>
        <w:jc w:val="both"/>
        <w:rPr>
          <w:rFonts w:cs="Far.Traffic"/>
          <w:b/>
          <w:bCs/>
          <w:sz w:val="21"/>
          <w:szCs w:val="21"/>
          <w:rtl/>
        </w:rPr>
      </w:pPr>
      <w:r>
        <w:rPr>
          <w:rFonts w:cs="Far.Traffic" w:hint="cs"/>
          <w:b/>
          <w:bCs/>
          <w:rtl/>
        </w:rPr>
        <w:t xml:space="preserve">    </w:t>
      </w:r>
      <w:r w:rsidR="000E19E5" w:rsidRPr="00FF0BEE">
        <w:rPr>
          <w:rFonts w:cs="Far.Traffic" w:hint="cs"/>
          <w:b/>
          <w:bCs/>
          <w:rtl/>
        </w:rPr>
        <w:t xml:space="preserve">                   مهر و امضا نماینده فروش</w:t>
      </w:r>
      <w:r w:rsidR="00A8475A" w:rsidRPr="00FF0BEE">
        <w:rPr>
          <w:rFonts w:hint="cs"/>
          <w:b/>
          <w:bCs/>
          <w:rtl/>
        </w:rPr>
        <w:t> </w:t>
      </w:r>
      <w:r w:rsidR="000E19E5" w:rsidRPr="00FF0BEE">
        <w:rPr>
          <w:rFonts w:cs="Far.Traffic" w:hint="cs"/>
          <w:b/>
          <w:bCs/>
          <w:sz w:val="21"/>
          <w:szCs w:val="21"/>
          <w:rtl/>
        </w:rPr>
        <w:t xml:space="preserve">                                                مهر و امضا مدیر عامل شرکت همراه پرداز فن آموز</w:t>
      </w:r>
    </w:p>
    <w:p w:rsidR="000E19E5" w:rsidRPr="00FF0BEE" w:rsidRDefault="000E19E5" w:rsidP="000E19E5">
      <w:pPr>
        <w:pStyle w:val="NormalWeb"/>
        <w:bidi/>
        <w:jc w:val="both"/>
        <w:rPr>
          <w:rFonts w:cs="Far.Traffic"/>
          <w:b/>
          <w:bCs/>
          <w:sz w:val="21"/>
          <w:szCs w:val="21"/>
          <w:rtl/>
        </w:rPr>
      </w:pPr>
      <w:r w:rsidRPr="00FF0BEE">
        <w:rPr>
          <w:rFonts w:cs="Far.Traffic" w:hint="cs"/>
          <w:b/>
          <w:bCs/>
          <w:sz w:val="21"/>
          <w:szCs w:val="21"/>
          <w:rtl/>
        </w:rPr>
        <w:t xml:space="preserve">                                                                </w:t>
      </w:r>
    </w:p>
    <w:p w:rsidR="000E19E5" w:rsidRPr="00FF0BEE" w:rsidRDefault="000E19E5" w:rsidP="000E19E5">
      <w:pPr>
        <w:pStyle w:val="NormalWeb"/>
        <w:bidi/>
        <w:jc w:val="both"/>
        <w:rPr>
          <w:rFonts w:cs="Far.Traffic"/>
          <w:b/>
          <w:bCs/>
          <w:sz w:val="21"/>
          <w:szCs w:val="21"/>
          <w:rtl/>
        </w:rPr>
      </w:pPr>
      <w:r w:rsidRPr="00FF0BEE">
        <w:rPr>
          <w:rFonts w:cs="Far.Traffic" w:hint="cs"/>
          <w:b/>
          <w:bCs/>
          <w:sz w:val="21"/>
          <w:szCs w:val="21"/>
          <w:rtl/>
        </w:rPr>
        <w:t xml:space="preserve">                                                                                                                                       رامین تاج گردون</w:t>
      </w:r>
    </w:p>
    <w:p w:rsidR="00A3525B" w:rsidRPr="00FF0BEE" w:rsidRDefault="00A3525B" w:rsidP="00A8475A">
      <w:pPr>
        <w:jc w:val="right"/>
        <w:rPr>
          <w:rFonts w:cs="Far.Traffic"/>
          <w:b/>
          <w:bCs/>
        </w:rPr>
      </w:pPr>
    </w:p>
    <w:p w:rsidR="002B00CA" w:rsidRPr="00FF0BEE" w:rsidRDefault="002B00CA" w:rsidP="00494771">
      <w:pPr>
        <w:rPr>
          <w:rFonts w:cs="Far.Traffic"/>
          <w:b/>
          <w:bCs/>
        </w:rPr>
      </w:pPr>
    </w:p>
    <w:p w:rsidR="002B00CA" w:rsidRPr="00FF0BEE" w:rsidRDefault="002B00CA" w:rsidP="00A8475A">
      <w:pPr>
        <w:jc w:val="right"/>
        <w:rPr>
          <w:rFonts w:cs="Far.Traffic"/>
          <w:b/>
          <w:bCs/>
        </w:rPr>
      </w:pPr>
    </w:p>
    <w:p w:rsidR="002B00CA" w:rsidRPr="00FF0BEE" w:rsidRDefault="002B00CA" w:rsidP="00A8475A">
      <w:pPr>
        <w:jc w:val="right"/>
        <w:rPr>
          <w:rFonts w:cs="Far.Traffic"/>
          <w:b/>
          <w:bCs/>
        </w:rPr>
      </w:pPr>
    </w:p>
    <w:p w:rsidR="002B00CA" w:rsidRPr="00FF0BEE" w:rsidRDefault="002B00CA" w:rsidP="00A8475A">
      <w:pPr>
        <w:jc w:val="right"/>
        <w:rPr>
          <w:rFonts w:cs="Far.Traffic"/>
          <w:b/>
          <w:bCs/>
        </w:rPr>
      </w:pPr>
      <w:r w:rsidRPr="00FF0BEE">
        <w:rPr>
          <w:rFonts w:cs="Far.Traffic"/>
          <w:b/>
          <w:bCs/>
        </w:rPr>
        <w:t>-----------------------------------------------------------------------------------------------------------------------------------------------------------</w:t>
      </w:r>
    </w:p>
    <w:p w:rsidR="00C17B94" w:rsidRPr="00FF0BEE" w:rsidRDefault="00A57094" w:rsidP="00A57094">
      <w:pPr>
        <w:jc w:val="right"/>
        <w:rPr>
          <w:rFonts w:cs="Far.Traffic"/>
          <w:b/>
          <w:bCs/>
          <w:rtl/>
          <w:lang w:bidi="fa-IR"/>
        </w:rPr>
      </w:pPr>
      <w:r w:rsidRPr="00FF0BEE">
        <w:rPr>
          <w:rFonts w:cs="Far.Traffic" w:hint="cs"/>
          <w:b/>
          <w:bCs/>
          <w:rtl/>
          <w:lang w:bidi="fa-IR"/>
        </w:rPr>
        <w:t>آدرس دفترمرکزی : تهران میدان ونک خیابان گاندی جنوبی کوچه 21 پلاک 26 طبقه 4 واحد 10 کد پستی 1517863433 تلفن ثابت :</w:t>
      </w:r>
      <w:r w:rsidR="00C17B94" w:rsidRPr="00FF0BEE">
        <w:rPr>
          <w:rFonts w:cs="Far.Traffic" w:hint="cs"/>
          <w:b/>
          <w:bCs/>
          <w:rtl/>
          <w:lang w:bidi="fa-IR"/>
        </w:rPr>
        <w:t xml:space="preserve"> </w:t>
      </w:r>
      <w:r w:rsidRPr="00FF0BEE">
        <w:rPr>
          <w:rFonts w:cs="Far.Traffic" w:hint="cs"/>
          <w:b/>
          <w:bCs/>
          <w:rtl/>
          <w:lang w:bidi="fa-IR"/>
        </w:rPr>
        <w:t>88770613</w:t>
      </w:r>
      <w:r w:rsidR="00C17B94" w:rsidRPr="00FF0BEE">
        <w:rPr>
          <w:rFonts w:cs="Far.Traffic" w:hint="cs"/>
          <w:b/>
          <w:bCs/>
          <w:rtl/>
          <w:lang w:bidi="fa-IR"/>
        </w:rPr>
        <w:t xml:space="preserve">    </w:t>
      </w:r>
      <w:r w:rsidR="00AD171A">
        <w:rPr>
          <w:rFonts w:cs="Far.Traffic" w:hint="cs"/>
          <w:b/>
          <w:bCs/>
          <w:rtl/>
          <w:lang w:bidi="fa-IR"/>
        </w:rPr>
        <w:t>8</w:t>
      </w:r>
      <w:r w:rsidR="00C71E73">
        <w:rPr>
          <w:rFonts w:cs="Far.Traffic" w:hint="cs"/>
          <w:b/>
          <w:bCs/>
          <w:rtl/>
          <w:lang w:bidi="fa-IR"/>
        </w:rPr>
        <w:t xml:space="preserve">8668378 </w:t>
      </w:r>
      <w:r w:rsidR="00C17B94" w:rsidRPr="00FF0BEE">
        <w:rPr>
          <w:rFonts w:cs="Far.Traffic" w:hint="cs"/>
          <w:b/>
          <w:bCs/>
          <w:rtl/>
          <w:lang w:bidi="fa-IR"/>
        </w:rPr>
        <w:t xml:space="preserve">  تلفن مدیریت:  09121225717</w:t>
      </w:r>
      <w:r w:rsidR="00C17B94" w:rsidRPr="00FF0BEE">
        <w:rPr>
          <w:b/>
          <w:bCs/>
          <w:rtl/>
          <w:lang w:bidi="fa-IR"/>
        </w:rPr>
        <w:t>—</w:t>
      </w:r>
      <w:r w:rsidR="00C17B94" w:rsidRPr="00FF0BEE">
        <w:rPr>
          <w:rFonts w:cs="Far.Traffic" w:hint="cs"/>
          <w:b/>
          <w:bCs/>
          <w:rtl/>
          <w:lang w:bidi="fa-IR"/>
        </w:rPr>
        <w:t>09120404424</w:t>
      </w:r>
    </w:p>
    <w:p w:rsidR="00C17B94" w:rsidRPr="00FF0BEE" w:rsidRDefault="00562BDF" w:rsidP="00C71E73">
      <w:pPr>
        <w:jc w:val="center"/>
        <w:rPr>
          <w:rFonts w:cs="Far.Traffic"/>
          <w:b/>
          <w:bCs/>
          <w:lang w:bidi="fa-IR"/>
        </w:rPr>
      </w:pPr>
      <w:hyperlink r:id="rId7" w:history="1">
        <w:r w:rsidR="00C17B94" w:rsidRPr="00FF0BEE">
          <w:rPr>
            <w:rStyle w:val="Hyperlink"/>
            <w:rFonts w:cs="Far.Traffic"/>
            <w:b/>
            <w:bCs/>
            <w:lang w:bidi="fa-IR"/>
          </w:rPr>
          <w:t>www.poziran.com</w:t>
        </w:r>
      </w:hyperlink>
      <w:r w:rsidR="00C17B94" w:rsidRPr="00FF0BEE">
        <w:rPr>
          <w:rFonts w:cs="Far.Traffic"/>
          <w:b/>
          <w:bCs/>
          <w:lang w:bidi="fa-IR"/>
        </w:rPr>
        <w:t xml:space="preserve">                          </w:t>
      </w:r>
      <w:hyperlink r:id="rId8" w:history="1">
        <w:r w:rsidR="00C17B94" w:rsidRPr="00FF0BEE">
          <w:rPr>
            <w:rStyle w:val="Hyperlink"/>
            <w:rFonts w:cs="Far.Traffic"/>
            <w:b/>
            <w:bCs/>
            <w:lang w:bidi="fa-IR"/>
          </w:rPr>
          <w:t>www.epayportalpos.com</w:t>
        </w:r>
      </w:hyperlink>
    </w:p>
    <w:p w:rsidR="00C17B94" w:rsidRPr="00FF0BEE" w:rsidRDefault="00C17B94" w:rsidP="00C17B94">
      <w:pPr>
        <w:rPr>
          <w:rFonts w:cs="Far.Traffic"/>
          <w:b/>
          <w:bCs/>
          <w:lang w:bidi="fa-IR"/>
        </w:rPr>
      </w:pPr>
    </w:p>
    <w:sectPr w:rsidR="00C17B94" w:rsidRPr="00FF0BEE" w:rsidSect="00337D9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.Traffic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F17"/>
    <w:multiLevelType w:val="hybridMultilevel"/>
    <w:tmpl w:val="CE90051E"/>
    <w:lvl w:ilvl="0" w:tplc="1F64B45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.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6752"/>
    <w:rsid w:val="0001276B"/>
    <w:rsid w:val="000201C9"/>
    <w:rsid w:val="00031571"/>
    <w:rsid w:val="00031C88"/>
    <w:rsid w:val="000629D3"/>
    <w:rsid w:val="000D577C"/>
    <w:rsid w:val="000E19E5"/>
    <w:rsid w:val="001053E2"/>
    <w:rsid w:val="00117C29"/>
    <w:rsid w:val="00163D59"/>
    <w:rsid w:val="001734B9"/>
    <w:rsid w:val="00186AA6"/>
    <w:rsid w:val="00190817"/>
    <w:rsid w:val="001A5442"/>
    <w:rsid w:val="001A597D"/>
    <w:rsid w:val="001E056E"/>
    <w:rsid w:val="001F4D0A"/>
    <w:rsid w:val="002306FB"/>
    <w:rsid w:val="00244AED"/>
    <w:rsid w:val="002B00CA"/>
    <w:rsid w:val="002C35DB"/>
    <w:rsid w:val="003070F6"/>
    <w:rsid w:val="00335B9E"/>
    <w:rsid w:val="00336632"/>
    <w:rsid w:val="00337D97"/>
    <w:rsid w:val="003A46C8"/>
    <w:rsid w:val="003B51EF"/>
    <w:rsid w:val="003E3E8B"/>
    <w:rsid w:val="003E5A78"/>
    <w:rsid w:val="004037F2"/>
    <w:rsid w:val="00404B7A"/>
    <w:rsid w:val="00406527"/>
    <w:rsid w:val="004338EA"/>
    <w:rsid w:val="004446DF"/>
    <w:rsid w:val="00450943"/>
    <w:rsid w:val="00494771"/>
    <w:rsid w:val="004A09C4"/>
    <w:rsid w:val="0053642C"/>
    <w:rsid w:val="00544D43"/>
    <w:rsid w:val="00562BDF"/>
    <w:rsid w:val="00575492"/>
    <w:rsid w:val="005A2BBB"/>
    <w:rsid w:val="005C0B18"/>
    <w:rsid w:val="005D23B4"/>
    <w:rsid w:val="005E2A3D"/>
    <w:rsid w:val="00603C44"/>
    <w:rsid w:val="00617EC6"/>
    <w:rsid w:val="0065694A"/>
    <w:rsid w:val="00677DFF"/>
    <w:rsid w:val="006D0B7D"/>
    <w:rsid w:val="00722280"/>
    <w:rsid w:val="0073479B"/>
    <w:rsid w:val="0077311C"/>
    <w:rsid w:val="007A5D70"/>
    <w:rsid w:val="007B5C6E"/>
    <w:rsid w:val="007C2475"/>
    <w:rsid w:val="007C5975"/>
    <w:rsid w:val="007D41D9"/>
    <w:rsid w:val="007D6752"/>
    <w:rsid w:val="007D7124"/>
    <w:rsid w:val="0083380B"/>
    <w:rsid w:val="0084099E"/>
    <w:rsid w:val="0085719D"/>
    <w:rsid w:val="008648E2"/>
    <w:rsid w:val="0087622A"/>
    <w:rsid w:val="008B2E44"/>
    <w:rsid w:val="008D0EE5"/>
    <w:rsid w:val="009206AB"/>
    <w:rsid w:val="0094437E"/>
    <w:rsid w:val="00945ED8"/>
    <w:rsid w:val="00955829"/>
    <w:rsid w:val="00984FB6"/>
    <w:rsid w:val="00996593"/>
    <w:rsid w:val="009C0AD7"/>
    <w:rsid w:val="00A3525B"/>
    <w:rsid w:val="00A36AB7"/>
    <w:rsid w:val="00A53060"/>
    <w:rsid w:val="00A57094"/>
    <w:rsid w:val="00A8475A"/>
    <w:rsid w:val="00AA71F3"/>
    <w:rsid w:val="00AD171A"/>
    <w:rsid w:val="00B176B5"/>
    <w:rsid w:val="00B768AD"/>
    <w:rsid w:val="00B848C7"/>
    <w:rsid w:val="00BB361A"/>
    <w:rsid w:val="00BC289F"/>
    <w:rsid w:val="00C11815"/>
    <w:rsid w:val="00C17B94"/>
    <w:rsid w:val="00C40B69"/>
    <w:rsid w:val="00C53647"/>
    <w:rsid w:val="00C56481"/>
    <w:rsid w:val="00C71E73"/>
    <w:rsid w:val="00C74657"/>
    <w:rsid w:val="00C76189"/>
    <w:rsid w:val="00C77C5F"/>
    <w:rsid w:val="00CA739D"/>
    <w:rsid w:val="00CB0821"/>
    <w:rsid w:val="00CB245A"/>
    <w:rsid w:val="00D02DAC"/>
    <w:rsid w:val="00D13B09"/>
    <w:rsid w:val="00D20733"/>
    <w:rsid w:val="00D334EC"/>
    <w:rsid w:val="00D37B4C"/>
    <w:rsid w:val="00D465C1"/>
    <w:rsid w:val="00DE0A32"/>
    <w:rsid w:val="00DF54DC"/>
    <w:rsid w:val="00E1505A"/>
    <w:rsid w:val="00F25B45"/>
    <w:rsid w:val="00F67089"/>
    <w:rsid w:val="00F86351"/>
    <w:rsid w:val="00FA1006"/>
    <w:rsid w:val="00FB39D1"/>
    <w:rsid w:val="00FB7A20"/>
    <w:rsid w:val="00FE30D4"/>
    <w:rsid w:val="00FF0BEE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B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yportalpo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zir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40ED-FA3B-40EB-9117-088C6ADC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</dc:creator>
  <cp:keywords/>
  <dc:description/>
  <cp:lastModifiedBy>HPF</cp:lastModifiedBy>
  <cp:revision>36</cp:revision>
  <cp:lastPrinted>2019-10-15T12:23:00Z</cp:lastPrinted>
  <dcterms:created xsi:type="dcterms:W3CDTF">2019-08-14T14:30:00Z</dcterms:created>
  <dcterms:modified xsi:type="dcterms:W3CDTF">2021-12-14T13:16:00Z</dcterms:modified>
</cp:coreProperties>
</file>